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16DC0" w14:textId="77777777" w:rsidR="0054121D" w:rsidRPr="00F504BD" w:rsidRDefault="00185D6D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F504BD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0F89B50" wp14:editId="0C6B3664">
            <wp:extent cx="466725" cy="561975"/>
            <wp:effectExtent l="0" t="0" r="9525" b="9525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C0531" w14:textId="77777777" w:rsidR="00684200" w:rsidRPr="00F504BD" w:rsidRDefault="00684200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</w:p>
    <w:p w14:paraId="191FE33F" w14:textId="77777777" w:rsidR="0054121D" w:rsidRPr="00F504BD" w:rsidRDefault="0054121D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14:paraId="775DB56F" w14:textId="77777777" w:rsidR="0054121D" w:rsidRPr="00F504BD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КРАСНОЯРСКОГО КРАЯ</w:t>
      </w:r>
    </w:p>
    <w:p w14:paraId="61066373" w14:textId="77777777" w:rsidR="002E2822" w:rsidRPr="00F504BD" w:rsidRDefault="002E2822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4D2223FE" w14:textId="77777777" w:rsidR="0054121D" w:rsidRPr="00F504BD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04BD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14:paraId="31CBB2B9" w14:textId="77777777" w:rsidR="002E2822" w:rsidRPr="00F504BD" w:rsidRDefault="002E2822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E9428D0" w14:textId="77777777" w:rsidR="0054121D" w:rsidRPr="00F504BD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44EEA9F3" w14:textId="5AE19008" w:rsidR="0054121D" w:rsidRPr="00F504BD" w:rsidRDefault="00E365F2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27.09.</w:t>
      </w:r>
      <w:r w:rsidR="0054121D" w:rsidRPr="00F504BD">
        <w:rPr>
          <w:rFonts w:ascii="Times New Roman" w:hAnsi="Times New Roman"/>
          <w:sz w:val="26"/>
          <w:szCs w:val="26"/>
        </w:rPr>
        <w:t>20</w:t>
      </w:r>
      <w:r w:rsidR="00607603" w:rsidRPr="00F504BD">
        <w:rPr>
          <w:rFonts w:ascii="Times New Roman" w:hAnsi="Times New Roman"/>
          <w:sz w:val="26"/>
          <w:szCs w:val="26"/>
        </w:rPr>
        <w:t>21</w:t>
      </w:r>
      <w:r w:rsidR="0054121D" w:rsidRPr="00F504BD">
        <w:rPr>
          <w:rFonts w:ascii="Times New Roman" w:hAnsi="Times New Roman"/>
          <w:sz w:val="26"/>
          <w:szCs w:val="26"/>
        </w:rPr>
        <w:tab/>
        <w:t xml:space="preserve">                     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="0054121D" w:rsidRPr="00F504BD">
        <w:rPr>
          <w:rFonts w:ascii="Times New Roman" w:hAnsi="Times New Roman"/>
          <w:sz w:val="26"/>
          <w:szCs w:val="26"/>
        </w:rPr>
        <w:t xml:space="preserve">    </w:t>
      </w:r>
      <w:r w:rsidR="00B17042" w:rsidRPr="00F504BD">
        <w:rPr>
          <w:rFonts w:ascii="Times New Roman" w:hAnsi="Times New Roman"/>
          <w:sz w:val="26"/>
          <w:szCs w:val="26"/>
        </w:rPr>
        <w:t xml:space="preserve">    </w:t>
      </w:r>
      <w:r w:rsidR="00BE5B49" w:rsidRPr="00F504BD">
        <w:rPr>
          <w:rFonts w:ascii="Times New Roman" w:hAnsi="Times New Roman"/>
          <w:sz w:val="26"/>
          <w:szCs w:val="26"/>
        </w:rPr>
        <w:t>г. Норильск</w:t>
      </w:r>
      <w:r w:rsidR="0054121D" w:rsidRPr="00F504BD">
        <w:rPr>
          <w:rFonts w:ascii="Times New Roman" w:hAnsi="Times New Roman"/>
          <w:sz w:val="26"/>
          <w:szCs w:val="26"/>
        </w:rPr>
        <w:t xml:space="preserve">                   </w:t>
      </w:r>
      <w:r w:rsidR="002A129B" w:rsidRPr="00F504BD">
        <w:rPr>
          <w:rFonts w:ascii="Times New Roman" w:hAnsi="Times New Roman"/>
          <w:sz w:val="26"/>
          <w:szCs w:val="26"/>
        </w:rPr>
        <w:t xml:space="preserve">          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="002A129B" w:rsidRPr="00F504BD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>№ 458</w:t>
      </w:r>
    </w:p>
    <w:p w14:paraId="12FAA8D2" w14:textId="77777777" w:rsidR="00BE5B49" w:rsidRPr="00F504BD" w:rsidRDefault="00BE5B49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352B3617" w14:textId="77777777" w:rsidR="007D3A36" w:rsidRPr="00F504BD" w:rsidRDefault="007D3A36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55C6D3DD" w14:textId="77777777" w:rsidR="0054121D" w:rsidRPr="00F504BD" w:rsidRDefault="0054121D" w:rsidP="009F39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F504BD">
        <w:rPr>
          <w:rFonts w:ascii="Times New Roman" w:hAnsi="Times New Roman"/>
          <w:sz w:val="26"/>
          <w:szCs w:val="26"/>
        </w:rPr>
        <w:br/>
        <w:t xml:space="preserve">от </w:t>
      </w:r>
      <w:r w:rsidR="00E60F94" w:rsidRPr="00F504BD">
        <w:rPr>
          <w:rFonts w:ascii="Times New Roman" w:hAnsi="Times New Roman"/>
          <w:sz w:val="26"/>
          <w:szCs w:val="26"/>
        </w:rPr>
        <w:t>3</w:t>
      </w:r>
      <w:r w:rsidRPr="00F504BD">
        <w:rPr>
          <w:rFonts w:ascii="Times New Roman" w:hAnsi="Times New Roman"/>
          <w:sz w:val="26"/>
          <w:szCs w:val="26"/>
        </w:rPr>
        <w:t>0.1</w:t>
      </w:r>
      <w:r w:rsidR="00E60F94" w:rsidRPr="00F504BD">
        <w:rPr>
          <w:rFonts w:ascii="Times New Roman" w:hAnsi="Times New Roman"/>
          <w:sz w:val="26"/>
          <w:szCs w:val="26"/>
        </w:rPr>
        <w:t>1</w:t>
      </w:r>
      <w:r w:rsidRPr="00F504BD">
        <w:rPr>
          <w:rFonts w:ascii="Times New Roman" w:hAnsi="Times New Roman"/>
          <w:sz w:val="26"/>
          <w:szCs w:val="26"/>
        </w:rPr>
        <w:t>.201</w:t>
      </w:r>
      <w:r w:rsidR="00E60F94" w:rsidRPr="00F504BD">
        <w:rPr>
          <w:rFonts w:ascii="Times New Roman" w:hAnsi="Times New Roman"/>
          <w:sz w:val="26"/>
          <w:szCs w:val="26"/>
        </w:rPr>
        <w:t>6</w:t>
      </w:r>
      <w:r w:rsidRPr="00F504BD">
        <w:rPr>
          <w:rFonts w:ascii="Times New Roman" w:hAnsi="Times New Roman"/>
          <w:sz w:val="26"/>
          <w:szCs w:val="26"/>
        </w:rPr>
        <w:t xml:space="preserve"> №</w:t>
      </w:r>
      <w:r w:rsidR="00987517" w:rsidRPr="00F504BD">
        <w:rPr>
          <w:rFonts w:ascii="Times New Roman" w:hAnsi="Times New Roman"/>
          <w:sz w:val="26"/>
          <w:szCs w:val="26"/>
        </w:rPr>
        <w:t xml:space="preserve"> </w:t>
      </w:r>
      <w:r w:rsidR="007D189F" w:rsidRPr="00F504BD">
        <w:rPr>
          <w:rFonts w:ascii="Times New Roman" w:hAnsi="Times New Roman"/>
          <w:sz w:val="26"/>
          <w:szCs w:val="26"/>
        </w:rPr>
        <w:t>5</w:t>
      </w:r>
      <w:r w:rsidR="00E60F94" w:rsidRPr="00F504BD">
        <w:rPr>
          <w:rFonts w:ascii="Times New Roman" w:hAnsi="Times New Roman"/>
          <w:sz w:val="26"/>
          <w:szCs w:val="26"/>
        </w:rPr>
        <w:t>73</w:t>
      </w:r>
    </w:p>
    <w:p w14:paraId="47BAB860" w14:textId="77777777" w:rsidR="0054121D" w:rsidRPr="00F504BD" w:rsidRDefault="0054121D" w:rsidP="009F394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614014B6" w14:textId="77777777" w:rsidR="007D3A36" w:rsidRPr="00F504BD" w:rsidRDefault="007D3A36" w:rsidP="009F394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72678226" w14:textId="62F1EC5D" w:rsidR="007D189F" w:rsidRPr="00F504BD" w:rsidRDefault="007D189F" w:rsidP="007D18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</w:t>
      </w:r>
      <w:r w:rsidR="003A76A8" w:rsidRPr="00F504BD">
        <w:rPr>
          <w:rFonts w:ascii="Times New Roman" w:hAnsi="Times New Roman"/>
          <w:sz w:val="26"/>
          <w:szCs w:val="26"/>
        </w:rPr>
        <w:t>министрации города Норильска от </w:t>
      </w:r>
      <w:r w:rsidRPr="00F504BD">
        <w:rPr>
          <w:rFonts w:ascii="Times New Roman" w:hAnsi="Times New Roman"/>
          <w:sz w:val="26"/>
          <w:szCs w:val="26"/>
        </w:rPr>
        <w:t>30.06.2014 № 372,</w:t>
      </w:r>
    </w:p>
    <w:p w14:paraId="07F8EB90" w14:textId="77777777" w:rsidR="0054121D" w:rsidRPr="00F504BD" w:rsidRDefault="0054121D" w:rsidP="009F39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ПОСТАНОВЛЯЮ:</w:t>
      </w:r>
    </w:p>
    <w:p w14:paraId="73719B3F" w14:textId="77777777" w:rsidR="0054121D" w:rsidRPr="00F504BD" w:rsidRDefault="0054121D" w:rsidP="009F39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A73ADF8" w14:textId="3CBA894F" w:rsidR="004D2727" w:rsidRPr="00F504BD" w:rsidRDefault="005A13B3" w:rsidP="004D27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1.</w:t>
      </w:r>
      <w:r w:rsidR="004D2727" w:rsidRPr="00F504BD">
        <w:rPr>
          <w:rFonts w:ascii="Times New Roman" w:hAnsi="Times New Roman"/>
          <w:sz w:val="26"/>
          <w:szCs w:val="26"/>
        </w:rPr>
        <w:t xml:space="preserve"> Внести в муниципальную программу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Норильск», утвержденную </w:t>
      </w:r>
      <w:r w:rsidR="008F414B" w:rsidRPr="00F504BD">
        <w:rPr>
          <w:rFonts w:ascii="Times New Roman" w:hAnsi="Times New Roman"/>
          <w:sz w:val="26"/>
          <w:szCs w:val="26"/>
        </w:rPr>
        <w:t>постановлением Администрации города Норильска</w:t>
      </w:r>
      <w:r w:rsidR="006822C7" w:rsidRPr="00F504BD">
        <w:rPr>
          <w:rFonts w:ascii="Times New Roman" w:hAnsi="Times New Roman"/>
          <w:sz w:val="26"/>
          <w:szCs w:val="26"/>
        </w:rPr>
        <w:t xml:space="preserve"> </w:t>
      </w:r>
      <w:r w:rsidR="008F414B" w:rsidRPr="00F504BD">
        <w:rPr>
          <w:rFonts w:ascii="Times New Roman" w:hAnsi="Times New Roman"/>
          <w:sz w:val="26"/>
          <w:szCs w:val="26"/>
        </w:rPr>
        <w:t>от 30.11.2016 № 573</w:t>
      </w:r>
      <w:r w:rsidR="004D2727" w:rsidRPr="00F504BD">
        <w:rPr>
          <w:rFonts w:ascii="Times New Roman" w:hAnsi="Times New Roman"/>
          <w:sz w:val="26"/>
          <w:szCs w:val="26"/>
        </w:rPr>
        <w:t xml:space="preserve"> (далее – Программа), следующие изменения:</w:t>
      </w:r>
    </w:p>
    <w:p w14:paraId="3705C9C9" w14:textId="69E12F05" w:rsidR="008E4C1D" w:rsidRPr="00F504BD" w:rsidRDefault="008E4C1D" w:rsidP="004D27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1.1. в строке «Цели МП» Программы пункт 1 изложить в следующей редакции:</w:t>
      </w:r>
    </w:p>
    <w:p w14:paraId="261018B5" w14:textId="144A257B" w:rsidR="008E4C1D" w:rsidRPr="00F504BD" w:rsidRDefault="008E4C1D" w:rsidP="004D27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«1. Обеспечение муниципальных учреждений муниципального образования город Норильск, краевых государственных учреждений здравоохранения, расположенных на территории муниципального образования город Норильск, федеральных государственных образовательных учреждений высшего образования и краевых государственных бюджетных профессиональных образовательных учреждений</w:t>
      </w:r>
      <w:r w:rsidR="007248C0" w:rsidRPr="00F504BD">
        <w:rPr>
          <w:rFonts w:ascii="Times New Roman" w:hAnsi="Times New Roman"/>
          <w:sz w:val="26"/>
          <w:szCs w:val="26"/>
        </w:rPr>
        <w:t xml:space="preserve">, </w:t>
      </w:r>
      <w:r w:rsidR="00DB1FAC" w:rsidRPr="00F504BD">
        <w:rPr>
          <w:rFonts w:ascii="Times New Roman" w:hAnsi="Times New Roman"/>
          <w:sz w:val="26"/>
          <w:szCs w:val="26"/>
        </w:rPr>
        <w:t>осуществляющих реализацию образовательных программ среднего профессионального образования в области «Инженерное дело, технологии и технические науки»</w:t>
      </w:r>
      <w:r w:rsidRPr="00F504BD">
        <w:rPr>
          <w:rFonts w:ascii="Times New Roman" w:hAnsi="Times New Roman"/>
          <w:sz w:val="26"/>
          <w:szCs w:val="26"/>
        </w:rPr>
        <w:t>, местом нахождения которых является муниципальное образование город Норильск, (далее - учреждения) профессиональными кадрами путем привлечения (трудоустройства) специалистов, обладающих специальностями, являющимися дефицитными для указанных учреждений (далее - специалисты), и закрепление их в этих учреждениях для достижения уровня укомплектованности, позволяющего обеспечить доступное и качественное предоставление услуг населению.»;</w:t>
      </w:r>
    </w:p>
    <w:p w14:paraId="40CAA4F9" w14:textId="20E00F89" w:rsidR="00C74C1F" w:rsidRPr="00F504BD" w:rsidRDefault="0013638D" w:rsidP="004D27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"/>
        </w:rPr>
      </w:pPr>
      <w:r w:rsidRPr="00F504BD">
        <w:rPr>
          <w:rFonts w:ascii="Times New Roman" w:hAnsi="Times New Roman"/>
          <w:sz w:val="26"/>
          <w:szCs w:val="26"/>
          <w:lang w:val="ru"/>
        </w:rPr>
        <w:t xml:space="preserve">1.2. </w:t>
      </w:r>
      <w:r w:rsidR="00C74C1F" w:rsidRPr="00F504BD">
        <w:rPr>
          <w:rFonts w:ascii="Times New Roman" w:hAnsi="Times New Roman"/>
          <w:sz w:val="26"/>
          <w:szCs w:val="26"/>
          <w:lang w:val="ru"/>
        </w:rPr>
        <w:t>строки «</w:t>
      </w:r>
      <w:r w:rsidR="00C74C1F" w:rsidRPr="00F504BD">
        <w:rPr>
          <w:rFonts w:ascii="Times New Roman" w:hAnsi="Times New Roman"/>
          <w:sz w:val="26"/>
          <w:szCs w:val="26"/>
        </w:rPr>
        <w:t>Объемы и источники финансирования МП по годам реализации (тыс. руб.)</w:t>
      </w:r>
      <w:r w:rsidR="00C74C1F" w:rsidRPr="00F504BD">
        <w:rPr>
          <w:rFonts w:ascii="Times New Roman" w:hAnsi="Times New Roman"/>
          <w:sz w:val="26"/>
          <w:szCs w:val="26"/>
          <w:lang w:val="ru"/>
        </w:rPr>
        <w:t>» и «</w:t>
      </w:r>
      <w:r w:rsidR="00C74C1F" w:rsidRPr="00F504BD">
        <w:rPr>
          <w:rFonts w:ascii="Times New Roman" w:hAnsi="Times New Roman"/>
          <w:sz w:val="26"/>
          <w:szCs w:val="26"/>
        </w:rPr>
        <w:t xml:space="preserve">Основные ожидаемые результаты реализации МП (индикаторы результативности МП с ожидаемыми значениями на конец периода реализации МП)» </w:t>
      </w:r>
      <w:r w:rsidR="00C74C1F" w:rsidRPr="00F504BD">
        <w:rPr>
          <w:rFonts w:ascii="Times New Roman" w:hAnsi="Times New Roman"/>
          <w:sz w:val="26"/>
          <w:szCs w:val="26"/>
          <w:lang w:val="ru"/>
        </w:rPr>
        <w:t>паспорта Программы изложить в следующей редакции:</w:t>
      </w:r>
    </w:p>
    <w:p w14:paraId="75C90BBA" w14:textId="77777777" w:rsidR="00C74C1F" w:rsidRPr="00F504BD" w:rsidRDefault="00C74C1F" w:rsidP="004D27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  <w:lang w:val="ru"/>
        </w:rPr>
        <w:t>«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89"/>
        <w:gridCol w:w="6809"/>
      </w:tblGrid>
      <w:tr w:rsidR="00C74C1F" w:rsidRPr="00F504BD" w14:paraId="14B7820F" w14:textId="77777777" w:rsidTr="00261744">
        <w:trPr>
          <w:trHeight w:val="4734"/>
          <w:jc w:val="center"/>
        </w:trPr>
        <w:tc>
          <w:tcPr>
            <w:tcW w:w="2689" w:type="dxa"/>
            <w:tcBorders>
              <w:top w:val="single" w:sz="4" w:space="0" w:color="auto"/>
              <w:bottom w:val="nil"/>
            </w:tcBorders>
          </w:tcPr>
          <w:p w14:paraId="3CD3D7BB" w14:textId="77777777" w:rsidR="00C74C1F" w:rsidRPr="00F504BD" w:rsidRDefault="00C74C1F" w:rsidP="00C74C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lastRenderedPageBreak/>
              <w:t>Объемы и источники финансирования МП по годам реализации (тыс. руб.)</w:t>
            </w:r>
          </w:p>
        </w:tc>
        <w:tc>
          <w:tcPr>
            <w:tcW w:w="6809" w:type="dxa"/>
            <w:tcBorders>
              <w:top w:val="single" w:sz="4" w:space="0" w:color="auto"/>
              <w:bottom w:val="nil"/>
            </w:tcBorders>
          </w:tcPr>
          <w:p w14:paraId="2607EFD6" w14:textId="512D9739" w:rsidR="00C74C1F" w:rsidRPr="00F504BD" w:rsidRDefault="00C74C1F" w:rsidP="00C74C1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 xml:space="preserve">Объем финансирования по МП, всего: </w:t>
            </w:r>
            <w:r w:rsidR="00BF2A90" w:rsidRPr="00F504BD">
              <w:rPr>
                <w:rFonts w:ascii="Times New Roman" w:hAnsi="Times New Roman"/>
                <w:sz w:val="26"/>
                <w:szCs w:val="26"/>
              </w:rPr>
              <w:t>130235,5</w:t>
            </w:r>
            <w:r w:rsidR="00FA6127" w:rsidRPr="00F504B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04BD">
              <w:rPr>
                <w:rFonts w:ascii="Times New Roman" w:hAnsi="Times New Roman"/>
                <w:sz w:val="26"/>
                <w:szCs w:val="26"/>
              </w:rPr>
              <w:t>тыс. руб., в том числе по годам реализации:</w:t>
            </w:r>
          </w:p>
          <w:p w14:paraId="1988A27C" w14:textId="77777777" w:rsidR="00C74C1F" w:rsidRPr="00F504BD" w:rsidRDefault="00C74C1F" w:rsidP="00C74C1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2017 год:</w:t>
            </w:r>
          </w:p>
          <w:p w14:paraId="29CE3C4D" w14:textId="77777777" w:rsidR="00C74C1F" w:rsidRPr="00F504BD" w:rsidRDefault="00C74C1F" w:rsidP="00C74C1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местный бюджет - 5323,2 тыс. руб.;</w:t>
            </w:r>
          </w:p>
          <w:p w14:paraId="67EC13DC" w14:textId="77777777" w:rsidR="00C74C1F" w:rsidRPr="00F504BD" w:rsidRDefault="00C74C1F" w:rsidP="00C74C1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2018 год:</w:t>
            </w:r>
          </w:p>
          <w:p w14:paraId="66C2E079" w14:textId="77777777" w:rsidR="00C74C1F" w:rsidRPr="00F504BD" w:rsidRDefault="00C74C1F" w:rsidP="00C74C1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местный бюджет - 4742,9 тыс. руб.;</w:t>
            </w:r>
          </w:p>
          <w:p w14:paraId="5D2A5DF8" w14:textId="77777777" w:rsidR="00C74C1F" w:rsidRPr="00F504BD" w:rsidRDefault="00C74C1F" w:rsidP="00C74C1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2019 год:</w:t>
            </w:r>
          </w:p>
          <w:p w14:paraId="3D63CF08" w14:textId="77777777" w:rsidR="00C74C1F" w:rsidRPr="00F504BD" w:rsidRDefault="00C74C1F" w:rsidP="00C74C1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местный бюджет – 11969,4 тыс. руб.;</w:t>
            </w:r>
          </w:p>
          <w:p w14:paraId="390A3AE0" w14:textId="77777777" w:rsidR="00C74C1F" w:rsidRPr="00F504BD" w:rsidRDefault="00C74C1F" w:rsidP="00C74C1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2020 год:</w:t>
            </w:r>
          </w:p>
          <w:p w14:paraId="58817C77" w14:textId="77777777" w:rsidR="00C74C1F" w:rsidRPr="00F504BD" w:rsidRDefault="00C74C1F" w:rsidP="00C74C1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местный бюджет – 16900,0 тыс. руб.;</w:t>
            </w:r>
          </w:p>
          <w:p w14:paraId="7A90B9F1" w14:textId="77777777" w:rsidR="00C74C1F" w:rsidRPr="00F504BD" w:rsidRDefault="00C74C1F" w:rsidP="00C74C1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2021 год:</w:t>
            </w:r>
          </w:p>
          <w:p w14:paraId="1D3A5527" w14:textId="79F622D0" w:rsidR="00C74C1F" w:rsidRPr="00F504BD" w:rsidRDefault="008E4C1D" w:rsidP="00C74C1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местный бюджет – 515</w:t>
            </w:r>
            <w:r w:rsidR="00C74C1F" w:rsidRPr="00F504BD">
              <w:rPr>
                <w:rFonts w:ascii="Times New Roman" w:hAnsi="Times New Roman"/>
                <w:sz w:val="26"/>
                <w:szCs w:val="26"/>
              </w:rPr>
              <w:t>00,0 тыс. руб.</w:t>
            </w:r>
          </w:p>
          <w:p w14:paraId="6463544D" w14:textId="77777777" w:rsidR="00BF2A90" w:rsidRPr="00F504BD" w:rsidRDefault="00BF2A90" w:rsidP="00BF2A9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2022 год:</w:t>
            </w:r>
          </w:p>
          <w:p w14:paraId="51A5FE37" w14:textId="77777777" w:rsidR="00BF2A90" w:rsidRPr="00F504BD" w:rsidRDefault="00BF2A90" w:rsidP="00BF2A9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местный бюджет - 19900,0 тыс. руб.</w:t>
            </w:r>
          </w:p>
          <w:p w14:paraId="68166190" w14:textId="77777777" w:rsidR="00BF2A90" w:rsidRPr="00F504BD" w:rsidRDefault="00BF2A90" w:rsidP="00BF2A9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2023 год:</w:t>
            </w:r>
          </w:p>
          <w:p w14:paraId="3DA9CC7F" w14:textId="77777777" w:rsidR="00BF2A90" w:rsidRPr="00F504BD" w:rsidRDefault="00BF2A90" w:rsidP="00BF2A9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местный бюджет - 19900,0 тыс. руб.</w:t>
            </w:r>
          </w:p>
          <w:p w14:paraId="1C44C147" w14:textId="46090DCD" w:rsidR="00C74C1F" w:rsidRPr="00F504BD" w:rsidRDefault="00C74C1F" w:rsidP="00561C3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74C1F" w:rsidRPr="00F504BD" w14:paraId="59FB5BAB" w14:textId="77777777" w:rsidTr="00261744">
        <w:trPr>
          <w:jc w:val="center"/>
        </w:trPr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534F1" w14:textId="77777777" w:rsidR="00C74C1F" w:rsidRPr="00F504BD" w:rsidRDefault="00C74C1F" w:rsidP="00C74C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CE3EE" w14:textId="5E5E0C6F" w:rsidR="00C74C1F" w:rsidRPr="00F504BD" w:rsidRDefault="00C74C1F" w:rsidP="00C74C1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1. Количество приглашенных и трудоустроенны</w:t>
            </w:r>
            <w:r w:rsidR="00690714" w:rsidRPr="00F504BD">
              <w:rPr>
                <w:rFonts w:ascii="Times New Roman" w:hAnsi="Times New Roman"/>
                <w:sz w:val="26"/>
                <w:szCs w:val="26"/>
              </w:rPr>
              <w:t xml:space="preserve">х специалистов по отраслям - </w:t>
            </w:r>
            <w:r w:rsidR="008049A1" w:rsidRPr="00F504BD">
              <w:rPr>
                <w:rFonts w:ascii="Times New Roman" w:hAnsi="Times New Roman"/>
                <w:sz w:val="26"/>
                <w:szCs w:val="26"/>
              </w:rPr>
              <w:t>3</w:t>
            </w:r>
            <w:r w:rsidR="000B5FAF" w:rsidRPr="00F504BD">
              <w:rPr>
                <w:rFonts w:ascii="Times New Roman" w:hAnsi="Times New Roman"/>
                <w:sz w:val="26"/>
                <w:szCs w:val="26"/>
              </w:rPr>
              <w:t>70</w:t>
            </w:r>
            <w:r w:rsidRPr="00F504BD">
              <w:rPr>
                <w:rFonts w:ascii="Times New Roman" w:hAnsi="Times New Roman"/>
                <w:sz w:val="26"/>
                <w:szCs w:val="26"/>
              </w:rPr>
              <w:t xml:space="preserve"> чел.</w:t>
            </w:r>
          </w:p>
          <w:p w14:paraId="00510E43" w14:textId="02EF23B9" w:rsidR="00C74C1F" w:rsidRPr="00F504BD" w:rsidRDefault="00C74C1F" w:rsidP="00C74C1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2. Количество трудоустроенны</w:t>
            </w:r>
            <w:r w:rsidR="00690714" w:rsidRPr="00F504BD">
              <w:rPr>
                <w:rFonts w:ascii="Times New Roman" w:hAnsi="Times New Roman"/>
                <w:sz w:val="26"/>
                <w:szCs w:val="26"/>
              </w:rPr>
              <w:t xml:space="preserve">х специалистов по отраслям – </w:t>
            </w:r>
            <w:r w:rsidR="008049A1" w:rsidRPr="00F504BD">
              <w:rPr>
                <w:rFonts w:ascii="Times New Roman" w:hAnsi="Times New Roman"/>
                <w:sz w:val="26"/>
                <w:szCs w:val="26"/>
              </w:rPr>
              <w:t>3</w:t>
            </w:r>
            <w:r w:rsidR="000B5FAF" w:rsidRPr="00F504BD">
              <w:rPr>
                <w:rFonts w:ascii="Times New Roman" w:hAnsi="Times New Roman"/>
                <w:sz w:val="26"/>
                <w:szCs w:val="26"/>
              </w:rPr>
              <w:t>70</w:t>
            </w:r>
            <w:r w:rsidRPr="00F504BD">
              <w:rPr>
                <w:rFonts w:ascii="Times New Roman" w:hAnsi="Times New Roman"/>
                <w:sz w:val="26"/>
                <w:szCs w:val="26"/>
              </w:rPr>
              <w:t xml:space="preserve"> чел.</w:t>
            </w:r>
          </w:p>
          <w:p w14:paraId="409CC9ED" w14:textId="6FA5218F" w:rsidR="00C74C1F" w:rsidRPr="00F504BD" w:rsidRDefault="00C74C1F" w:rsidP="000B5F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3. Уровень закрытия потребности в</w:t>
            </w:r>
            <w:r w:rsidR="00561C35" w:rsidRPr="00F504BD">
              <w:rPr>
                <w:rFonts w:ascii="Times New Roman" w:hAnsi="Times New Roman"/>
                <w:sz w:val="26"/>
                <w:szCs w:val="26"/>
              </w:rPr>
              <w:t xml:space="preserve"> специалистах по отраслям – </w:t>
            </w:r>
            <w:r w:rsidR="00672614" w:rsidRPr="00F504BD">
              <w:rPr>
                <w:rFonts w:ascii="Times New Roman" w:hAnsi="Times New Roman"/>
                <w:sz w:val="26"/>
                <w:szCs w:val="26"/>
              </w:rPr>
              <w:t>2</w:t>
            </w:r>
            <w:r w:rsidR="000B5FAF" w:rsidRPr="00F504BD">
              <w:rPr>
                <w:rFonts w:ascii="Times New Roman" w:hAnsi="Times New Roman"/>
                <w:sz w:val="26"/>
                <w:szCs w:val="26"/>
              </w:rPr>
              <w:t>0</w:t>
            </w:r>
            <w:r w:rsidR="00672614" w:rsidRPr="00F504BD">
              <w:rPr>
                <w:rFonts w:ascii="Times New Roman" w:hAnsi="Times New Roman"/>
                <w:sz w:val="26"/>
                <w:szCs w:val="26"/>
              </w:rPr>
              <w:t>,</w:t>
            </w:r>
            <w:r w:rsidR="000B5FAF" w:rsidRPr="00F504BD">
              <w:rPr>
                <w:rFonts w:ascii="Times New Roman" w:hAnsi="Times New Roman"/>
                <w:sz w:val="26"/>
                <w:szCs w:val="26"/>
              </w:rPr>
              <w:t>5</w:t>
            </w:r>
            <w:r w:rsidR="00672614" w:rsidRPr="00F504B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504BD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</w:tr>
    </w:tbl>
    <w:p w14:paraId="66EE0F18" w14:textId="62C277FA" w:rsidR="00C74C1F" w:rsidRPr="00F504BD" w:rsidRDefault="00A63436" w:rsidP="00C74C1F">
      <w:pPr>
        <w:autoSpaceDE w:val="0"/>
        <w:autoSpaceDN w:val="0"/>
        <w:adjustRightInd w:val="0"/>
        <w:spacing w:after="0" w:line="240" w:lineRule="auto"/>
        <w:ind w:left="1265" w:firstLine="7939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»;</w:t>
      </w:r>
    </w:p>
    <w:p w14:paraId="028C942F" w14:textId="3CD57A45" w:rsidR="004E56AA" w:rsidRPr="00F504BD" w:rsidRDefault="00B718F0" w:rsidP="004D27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1.3</w:t>
      </w:r>
      <w:r w:rsidR="00C74C1F" w:rsidRPr="00F504BD">
        <w:rPr>
          <w:rFonts w:ascii="Times New Roman" w:hAnsi="Times New Roman"/>
          <w:sz w:val="26"/>
          <w:szCs w:val="26"/>
        </w:rPr>
        <w:t xml:space="preserve">. </w:t>
      </w:r>
      <w:r w:rsidR="00A63436" w:rsidRPr="00F504BD">
        <w:rPr>
          <w:rFonts w:ascii="Times New Roman" w:hAnsi="Times New Roman"/>
          <w:sz w:val="26"/>
          <w:szCs w:val="26"/>
        </w:rPr>
        <w:t>в</w:t>
      </w:r>
      <w:r w:rsidR="004E56AA" w:rsidRPr="00F504BD">
        <w:rPr>
          <w:rFonts w:ascii="Times New Roman" w:hAnsi="Times New Roman"/>
          <w:sz w:val="26"/>
          <w:szCs w:val="26"/>
        </w:rPr>
        <w:t xml:space="preserve"> абзаце </w:t>
      </w:r>
      <w:r w:rsidR="00911F7F" w:rsidRPr="00F504BD">
        <w:rPr>
          <w:rFonts w:ascii="Times New Roman" w:hAnsi="Times New Roman"/>
          <w:sz w:val="26"/>
          <w:szCs w:val="26"/>
        </w:rPr>
        <w:t>пятом</w:t>
      </w:r>
      <w:r w:rsidR="004E56AA" w:rsidRPr="00F504BD">
        <w:rPr>
          <w:rFonts w:ascii="Times New Roman" w:hAnsi="Times New Roman"/>
          <w:sz w:val="26"/>
          <w:szCs w:val="26"/>
        </w:rPr>
        <w:t xml:space="preserve"> раздела 2 «Текущее состояние» Программы слова «инструктор по физической культуре» заменить словами «инструктор-методист по адаптивной физической культуре</w:t>
      </w:r>
      <w:r w:rsidR="00A63436" w:rsidRPr="00F504BD">
        <w:rPr>
          <w:rFonts w:ascii="Times New Roman" w:hAnsi="Times New Roman"/>
          <w:sz w:val="26"/>
          <w:szCs w:val="26"/>
        </w:rPr>
        <w:t>»;</w:t>
      </w:r>
    </w:p>
    <w:p w14:paraId="4BC1F064" w14:textId="49D66041" w:rsidR="00996149" w:rsidRPr="00F504BD" w:rsidRDefault="00B718F0" w:rsidP="00996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"/>
        </w:rPr>
      </w:pPr>
      <w:r w:rsidRPr="00F504BD">
        <w:rPr>
          <w:rFonts w:ascii="Times New Roman" w:hAnsi="Times New Roman"/>
          <w:sz w:val="26"/>
          <w:szCs w:val="26"/>
        </w:rPr>
        <w:t>1.4</w:t>
      </w:r>
      <w:r w:rsidR="00C74C1F" w:rsidRPr="00F504BD">
        <w:rPr>
          <w:rFonts w:ascii="Times New Roman" w:hAnsi="Times New Roman"/>
          <w:sz w:val="26"/>
          <w:szCs w:val="26"/>
        </w:rPr>
        <w:t xml:space="preserve">. </w:t>
      </w:r>
      <w:r w:rsidR="00996149" w:rsidRPr="00F504BD">
        <w:rPr>
          <w:rFonts w:ascii="Times New Roman" w:hAnsi="Times New Roman"/>
          <w:sz w:val="26"/>
          <w:szCs w:val="26"/>
        </w:rPr>
        <w:t xml:space="preserve">абзац </w:t>
      </w:r>
      <w:r w:rsidR="00882829" w:rsidRPr="00F504BD">
        <w:rPr>
          <w:rFonts w:ascii="Times New Roman" w:hAnsi="Times New Roman"/>
          <w:sz w:val="26"/>
          <w:szCs w:val="26"/>
        </w:rPr>
        <w:t>тринадцатый</w:t>
      </w:r>
      <w:r w:rsidR="00996149" w:rsidRPr="00F504BD">
        <w:rPr>
          <w:rFonts w:ascii="Times New Roman" w:hAnsi="Times New Roman"/>
          <w:sz w:val="26"/>
          <w:szCs w:val="26"/>
        </w:rPr>
        <w:t xml:space="preserve"> раздела 2 «Текущее состояние» Программы </w:t>
      </w:r>
      <w:r w:rsidR="00996149" w:rsidRPr="00F504BD">
        <w:rPr>
          <w:rFonts w:ascii="Times New Roman" w:hAnsi="Times New Roman"/>
          <w:sz w:val="26"/>
          <w:szCs w:val="26"/>
          <w:lang w:val="ru"/>
        </w:rPr>
        <w:t>изложить в следующей редакции:</w:t>
      </w:r>
    </w:p>
    <w:p w14:paraId="4AFD8BD1" w14:textId="69425AB6" w:rsidR="00C74C1F" w:rsidRPr="00F504BD" w:rsidRDefault="00996149" w:rsidP="004D27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"/>
        </w:rPr>
      </w:pPr>
      <w:r w:rsidRPr="00F504BD">
        <w:rPr>
          <w:rFonts w:ascii="Times New Roman" w:hAnsi="Times New Roman"/>
          <w:sz w:val="26"/>
          <w:szCs w:val="26"/>
          <w:lang w:val="ru"/>
        </w:rPr>
        <w:t>«</w:t>
      </w:r>
      <w:r w:rsidR="00882829" w:rsidRPr="00F504BD">
        <w:rPr>
          <w:rFonts w:ascii="Times New Roman" w:hAnsi="Times New Roman"/>
          <w:sz w:val="26"/>
          <w:szCs w:val="26"/>
          <w:lang w:val="ru"/>
        </w:rPr>
        <w:t>Динамика планируемой потребности в специалистах составляет: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39"/>
        <w:gridCol w:w="851"/>
        <w:gridCol w:w="861"/>
        <w:gridCol w:w="850"/>
        <w:gridCol w:w="851"/>
        <w:gridCol w:w="850"/>
        <w:gridCol w:w="851"/>
        <w:gridCol w:w="812"/>
      </w:tblGrid>
      <w:tr w:rsidR="00996149" w:rsidRPr="00F504BD" w14:paraId="2494D7A4" w14:textId="77777777" w:rsidTr="00C22A68">
        <w:trPr>
          <w:trHeight w:val="313"/>
          <w:jc w:val="center"/>
        </w:trPr>
        <w:tc>
          <w:tcPr>
            <w:tcW w:w="3539" w:type="dxa"/>
            <w:vMerge w:val="restart"/>
            <w:shd w:val="clear" w:color="auto" w:fill="auto"/>
            <w:vAlign w:val="center"/>
          </w:tcPr>
          <w:p w14:paraId="5CA5CA6D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Отрасль</w:t>
            </w:r>
          </w:p>
        </w:tc>
        <w:tc>
          <w:tcPr>
            <w:tcW w:w="5926" w:type="dxa"/>
            <w:gridSpan w:val="7"/>
            <w:shd w:val="clear" w:color="auto" w:fill="auto"/>
            <w:vAlign w:val="center"/>
          </w:tcPr>
          <w:p w14:paraId="5F539555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Потребность, чел. по годам</w:t>
            </w:r>
          </w:p>
        </w:tc>
      </w:tr>
      <w:tr w:rsidR="00996149" w:rsidRPr="00F504BD" w14:paraId="1725E62B" w14:textId="77777777" w:rsidTr="00C22A68">
        <w:trPr>
          <w:trHeight w:val="207"/>
          <w:jc w:val="center"/>
        </w:trPr>
        <w:tc>
          <w:tcPr>
            <w:tcW w:w="3539" w:type="dxa"/>
            <w:vMerge/>
            <w:shd w:val="clear" w:color="auto" w:fill="auto"/>
            <w:vAlign w:val="center"/>
          </w:tcPr>
          <w:p w14:paraId="7D21686B" w14:textId="77777777" w:rsidR="00996149" w:rsidRPr="00F504BD" w:rsidRDefault="00996149" w:rsidP="00C22A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5AFD9C5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64208A6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5296FA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76EA61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0A8B4A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18E800F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52D381C3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</w:tr>
      <w:tr w:rsidR="00996149" w:rsidRPr="00F504BD" w14:paraId="14689368" w14:textId="77777777" w:rsidTr="00C22A68">
        <w:trPr>
          <w:trHeight w:val="569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23FBB3C6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Образование (уровень общее и дошкольное)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2C7698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67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6CE5984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64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4D14EB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28276E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79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7D794F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94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A39713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2AE7A9C4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51</w:t>
            </w:r>
          </w:p>
        </w:tc>
      </w:tr>
      <w:tr w:rsidR="00996149" w:rsidRPr="00F504BD" w14:paraId="634898F8" w14:textId="77777777" w:rsidTr="00C22A68">
        <w:trPr>
          <w:trHeight w:val="453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0AEBB009" w14:textId="6053007D" w:rsidR="00996149" w:rsidRPr="00F504BD" w:rsidRDefault="00996149" w:rsidP="000F2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Образование (уровень высшее)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CD060A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A6D6D05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FC4C49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073C7A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A7D164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18B53A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4FED7259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887E4E" w:rsidRPr="00F504BD" w14:paraId="0F470FC5" w14:textId="77777777" w:rsidTr="00C22A68">
        <w:trPr>
          <w:trHeight w:val="453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2540E085" w14:textId="6A06BB76" w:rsidR="00887E4E" w:rsidRPr="00F504BD" w:rsidRDefault="00887E4E" w:rsidP="008E6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Образование (</w:t>
            </w:r>
            <w:r w:rsidR="005048F7" w:rsidRPr="00F504BD">
              <w:rPr>
                <w:rFonts w:ascii="Times New Roman" w:hAnsi="Times New Roman"/>
                <w:sz w:val="26"/>
                <w:szCs w:val="26"/>
              </w:rPr>
              <w:t xml:space="preserve">уровень </w:t>
            </w:r>
            <w:r w:rsidRPr="00F504BD">
              <w:rPr>
                <w:rFonts w:ascii="Times New Roman" w:hAnsi="Times New Roman"/>
                <w:sz w:val="26"/>
                <w:szCs w:val="26"/>
              </w:rPr>
              <w:t>среднее</w:t>
            </w:r>
            <w:r w:rsidR="00D71CF9" w:rsidRPr="00F504BD">
              <w:rPr>
                <w:rFonts w:ascii="Times New Roman" w:hAnsi="Times New Roman"/>
                <w:sz w:val="26"/>
                <w:szCs w:val="26"/>
              </w:rPr>
              <w:t xml:space="preserve"> профессиональное</w:t>
            </w:r>
            <w:r w:rsidRPr="00F504BD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F20623" w14:textId="62DE7D7F" w:rsidR="00887E4E" w:rsidRPr="00F504BD" w:rsidRDefault="00887E4E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13E252EC" w14:textId="0C8150D3" w:rsidR="00887E4E" w:rsidRPr="00F504BD" w:rsidRDefault="00887E4E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93D1EB" w14:textId="58066067" w:rsidR="00887E4E" w:rsidRPr="00F504BD" w:rsidRDefault="00887E4E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E90852" w14:textId="07AD40A3" w:rsidR="00887E4E" w:rsidRPr="00F504BD" w:rsidRDefault="00887E4E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F13DFA" w14:textId="2C7529EB" w:rsidR="00887E4E" w:rsidRPr="00F504BD" w:rsidRDefault="00887E4E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E39A55" w14:textId="4EA9D03D" w:rsidR="00887E4E" w:rsidRPr="00F504BD" w:rsidRDefault="00BF2A90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7AA461C1" w14:textId="0A4E88E5" w:rsidR="00887E4E" w:rsidRPr="00F504BD" w:rsidRDefault="00BF2A90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96149" w:rsidRPr="00F504BD" w14:paraId="7FEA6ECC" w14:textId="77777777" w:rsidTr="00C22A68">
        <w:trPr>
          <w:trHeight w:val="401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73215DB9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15772B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113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C899B4A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181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174A95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229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953B20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235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0A2459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197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214F8F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127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3EF60A00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106</w:t>
            </w:r>
          </w:p>
        </w:tc>
      </w:tr>
      <w:tr w:rsidR="00996149" w:rsidRPr="00F504BD" w14:paraId="1A29A196" w14:textId="77777777" w:rsidTr="00C22A68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FA98F47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EA8AB6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ED81B84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A48804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030568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F31550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85702E" w14:textId="6C28AB90" w:rsidR="00996149" w:rsidRPr="00F504BD" w:rsidRDefault="00BF2A90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322D97E9" w14:textId="6F4A96AA" w:rsidR="00996149" w:rsidRPr="00F504BD" w:rsidRDefault="00BF2A90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996149" w:rsidRPr="00F504BD" w14:paraId="0DAEDCB0" w14:textId="77777777" w:rsidTr="00C22A68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4A28A619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Спорт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78E62D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D22FEB2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91F544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7AFC41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2C3F8D" w14:textId="416FBCAB" w:rsidR="00996149" w:rsidRPr="00F504BD" w:rsidRDefault="00FA6127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8EDA78" w14:textId="6B78F2C3" w:rsidR="00996149" w:rsidRPr="00F504BD" w:rsidRDefault="00BF2A90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245FE3B2" w14:textId="1A061EB3" w:rsidR="00996149" w:rsidRPr="00F504BD" w:rsidRDefault="00BF2A90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96149" w:rsidRPr="00F504BD" w14:paraId="274FDC83" w14:textId="77777777" w:rsidTr="00C22A68">
        <w:trPr>
          <w:trHeight w:val="142"/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0855082F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lastRenderedPageBreak/>
              <w:t>Итого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27A80C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180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2966BE4F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273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9FB064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323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A3EE869" w14:textId="77777777" w:rsidR="00996149" w:rsidRPr="00F504BD" w:rsidRDefault="00996149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335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66D632" w14:textId="4FEA8893" w:rsidR="00996149" w:rsidRPr="00F504BD" w:rsidRDefault="00FA6127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322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33EBAA" w14:textId="2CC911B9" w:rsidR="00996149" w:rsidRPr="00F504BD" w:rsidRDefault="00BF2A90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194</w:t>
            </w:r>
          </w:p>
        </w:tc>
        <w:tc>
          <w:tcPr>
            <w:tcW w:w="812" w:type="dxa"/>
            <w:shd w:val="clear" w:color="auto" w:fill="auto"/>
            <w:vAlign w:val="center"/>
          </w:tcPr>
          <w:p w14:paraId="40E4DF1B" w14:textId="492BDC7B" w:rsidR="00996149" w:rsidRPr="00F504BD" w:rsidRDefault="00BF2A90" w:rsidP="00C22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179</w:t>
            </w:r>
          </w:p>
        </w:tc>
      </w:tr>
    </w:tbl>
    <w:p w14:paraId="15316B29" w14:textId="3B825067" w:rsidR="00996149" w:rsidRPr="00F504BD" w:rsidRDefault="00A63436" w:rsidP="00996149">
      <w:pPr>
        <w:autoSpaceDE w:val="0"/>
        <w:autoSpaceDN w:val="0"/>
        <w:adjustRightInd w:val="0"/>
        <w:spacing w:after="0" w:line="240" w:lineRule="auto"/>
        <w:ind w:left="557" w:firstLine="8647"/>
        <w:jc w:val="both"/>
        <w:rPr>
          <w:rFonts w:ascii="Times New Roman" w:hAnsi="Times New Roman"/>
          <w:sz w:val="26"/>
          <w:szCs w:val="26"/>
          <w:lang w:val="ru"/>
        </w:rPr>
      </w:pPr>
      <w:r w:rsidRPr="00F504BD">
        <w:rPr>
          <w:rFonts w:ascii="Times New Roman" w:hAnsi="Times New Roman"/>
          <w:sz w:val="26"/>
          <w:szCs w:val="26"/>
          <w:lang w:val="ru"/>
        </w:rPr>
        <w:t>»;</w:t>
      </w:r>
    </w:p>
    <w:p w14:paraId="11061843" w14:textId="6B685AD7" w:rsidR="00B718F0" w:rsidRPr="00F504BD" w:rsidRDefault="00B718F0" w:rsidP="00B71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"/>
        </w:rPr>
      </w:pPr>
      <w:r w:rsidRPr="00F504BD">
        <w:rPr>
          <w:rFonts w:ascii="Times New Roman" w:hAnsi="Times New Roman"/>
          <w:sz w:val="26"/>
          <w:szCs w:val="26"/>
        </w:rPr>
        <w:t>1.5</w:t>
      </w:r>
      <w:r w:rsidR="002C48F2" w:rsidRPr="00F504BD">
        <w:rPr>
          <w:rFonts w:ascii="Times New Roman" w:hAnsi="Times New Roman"/>
          <w:sz w:val="26"/>
          <w:szCs w:val="26"/>
        </w:rPr>
        <w:t xml:space="preserve">. </w:t>
      </w:r>
      <w:r w:rsidRPr="00F504BD">
        <w:rPr>
          <w:rFonts w:ascii="Times New Roman" w:hAnsi="Times New Roman"/>
          <w:sz w:val="26"/>
          <w:szCs w:val="26"/>
        </w:rPr>
        <w:t xml:space="preserve">абзац </w:t>
      </w:r>
      <w:r w:rsidR="00B45DF4" w:rsidRPr="00F504BD">
        <w:rPr>
          <w:rFonts w:ascii="Times New Roman" w:hAnsi="Times New Roman"/>
          <w:sz w:val="26"/>
          <w:szCs w:val="26"/>
        </w:rPr>
        <w:t>седь</w:t>
      </w:r>
      <w:r w:rsidRPr="00F504BD">
        <w:rPr>
          <w:rFonts w:ascii="Times New Roman" w:hAnsi="Times New Roman"/>
          <w:sz w:val="26"/>
          <w:szCs w:val="26"/>
        </w:rPr>
        <w:t xml:space="preserve">мой раздела 3 «Цели, задачи и подпрограммы МП» Программы </w:t>
      </w:r>
      <w:r w:rsidRPr="00F504BD">
        <w:rPr>
          <w:rFonts w:ascii="Times New Roman" w:hAnsi="Times New Roman"/>
          <w:sz w:val="26"/>
          <w:szCs w:val="26"/>
          <w:lang w:val="ru"/>
        </w:rPr>
        <w:t>изложить в следующей редакции:</w:t>
      </w:r>
    </w:p>
    <w:p w14:paraId="781D627C" w14:textId="5E3F563E" w:rsidR="00B718F0" w:rsidRPr="00F504BD" w:rsidRDefault="00B718F0" w:rsidP="00B71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«- принятие и обработка пакетов документов, предоставленных специалистами; оформление приглашения специалисту (Управление по персоналу Администрации города Норильска с участием Управления общего и дошкольного образования Администрации города Норильска, Управления по делам культуры и искусства Администрации города Норильска, Управления по спорту Администрации города Норильска, территориального отдела в г. Норильске министерства здравоохранения Красноярского края, федеральных государственных образовательных учреждений высшего образования, краевых государственных бюджетных профессиональных образовательных учреждений</w:t>
      </w:r>
      <w:r w:rsidR="007248C0" w:rsidRPr="00F504BD">
        <w:rPr>
          <w:rFonts w:ascii="Times New Roman" w:hAnsi="Times New Roman"/>
          <w:sz w:val="26"/>
          <w:szCs w:val="26"/>
        </w:rPr>
        <w:t xml:space="preserve">, </w:t>
      </w:r>
      <w:r w:rsidR="00DB1FAC" w:rsidRPr="00F504BD">
        <w:rPr>
          <w:rFonts w:ascii="Times New Roman" w:hAnsi="Times New Roman"/>
          <w:sz w:val="26"/>
          <w:szCs w:val="26"/>
        </w:rPr>
        <w:t>осуществляющих реализацию образовательных программ среднего профессионального образования в области «Инженерное дело, технологии и технические науки»</w:t>
      </w:r>
      <w:r w:rsidRPr="00F504BD">
        <w:rPr>
          <w:rFonts w:ascii="Times New Roman" w:hAnsi="Times New Roman"/>
          <w:sz w:val="26"/>
          <w:szCs w:val="26"/>
        </w:rPr>
        <w:t>);»;</w:t>
      </w:r>
    </w:p>
    <w:p w14:paraId="50C4958C" w14:textId="33CF861F" w:rsidR="0037322D" w:rsidRPr="00F504BD" w:rsidRDefault="00B718F0" w:rsidP="003732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"/>
        </w:rPr>
      </w:pPr>
      <w:r w:rsidRPr="00F504BD">
        <w:rPr>
          <w:rFonts w:ascii="Times New Roman" w:hAnsi="Times New Roman"/>
          <w:sz w:val="26"/>
          <w:szCs w:val="26"/>
        </w:rPr>
        <w:t xml:space="preserve">1.6. </w:t>
      </w:r>
      <w:r w:rsidR="0037322D" w:rsidRPr="00F504BD">
        <w:rPr>
          <w:rFonts w:ascii="Times New Roman" w:hAnsi="Times New Roman"/>
          <w:sz w:val="26"/>
          <w:szCs w:val="26"/>
        </w:rPr>
        <w:t xml:space="preserve">абзац </w:t>
      </w:r>
      <w:r w:rsidR="00B45DF4" w:rsidRPr="00F504BD">
        <w:rPr>
          <w:rFonts w:ascii="Times New Roman" w:hAnsi="Times New Roman"/>
          <w:sz w:val="26"/>
          <w:szCs w:val="26"/>
        </w:rPr>
        <w:t>три</w:t>
      </w:r>
      <w:r w:rsidR="0037322D" w:rsidRPr="00F504BD">
        <w:rPr>
          <w:rFonts w:ascii="Times New Roman" w:hAnsi="Times New Roman"/>
          <w:sz w:val="26"/>
          <w:szCs w:val="26"/>
        </w:rPr>
        <w:t xml:space="preserve">надцатый раздела 3 «Цели, задачи и подпрограммы МП» </w:t>
      </w:r>
      <w:r w:rsidR="000F5A65" w:rsidRPr="00F504BD">
        <w:rPr>
          <w:rFonts w:ascii="Times New Roman" w:hAnsi="Times New Roman"/>
          <w:sz w:val="26"/>
          <w:szCs w:val="26"/>
        </w:rPr>
        <w:t xml:space="preserve">Программы </w:t>
      </w:r>
      <w:r w:rsidR="0037322D" w:rsidRPr="00F504BD">
        <w:rPr>
          <w:rFonts w:ascii="Times New Roman" w:hAnsi="Times New Roman"/>
          <w:sz w:val="26"/>
          <w:szCs w:val="26"/>
          <w:lang w:val="ru"/>
        </w:rPr>
        <w:t>изложить в следующей редакции:</w:t>
      </w:r>
    </w:p>
    <w:p w14:paraId="5DE3BB86" w14:textId="29AFAF0A" w:rsidR="0037322D" w:rsidRPr="00F504BD" w:rsidRDefault="0037322D" w:rsidP="00FA6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"/>
        </w:rPr>
      </w:pPr>
      <w:r w:rsidRPr="00F504BD">
        <w:rPr>
          <w:rFonts w:ascii="Times New Roman" w:hAnsi="Times New Roman"/>
          <w:sz w:val="26"/>
          <w:szCs w:val="26"/>
          <w:lang w:val="ru"/>
        </w:rPr>
        <w:t xml:space="preserve">«- выплата специалистам единовременной материальной помощи в размере от 500 000,0 до 1 000 000,0 рублей: 500 000,0 руб. - </w:t>
      </w:r>
      <w:r w:rsidR="00AE0153" w:rsidRPr="00F504BD">
        <w:rPr>
          <w:rFonts w:ascii="Times New Roman" w:hAnsi="Times New Roman"/>
          <w:sz w:val="26"/>
          <w:szCs w:val="26"/>
          <w:lang w:val="ru"/>
        </w:rPr>
        <w:t>среднему медицинскому персоналу,</w:t>
      </w:r>
      <w:r w:rsidRPr="00F504BD">
        <w:rPr>
          <w:rFonts w:ascii="Times New Roman" w:hAnsi="Times New Roman"/>
          <w:sz w:val="26"/>
          <w:szCs w:val="26"/>
          <w:lang w:val="ru"/>
        </w:rPr>
        <w:t xml:space="preserve"> педагогическим работникам, научным сотрудникам</w:t>
      </w:r>
      <w:r w:rsidR="00AE0153" w:rsidRPr="00F504BD">
        <w:rPr>
          <w:rFonts w:ascii="Times New Roman" w:hAnsi="Times New Roman"/>
          <w:sz w:val="26"/>
          <w:szCs w:val="26"/>
          <w:lang w:val="ru"/>
        </w:rPr>
        <w:t xml:space="preserve">, инструкторам-методистам по адаптивной физической культуре, </w:t>
      </w:r>
      <w:r w:rsidR="00AE0153" w:rsidRPr="00F504BD">
        <w:rPr>
          <w:rFonts w:ascii="Times New Roman" w:hAnsi="Times New Roman"/>
          <w:sz w:val="26"/>
          <w:szCs w:val="26"/>
        </w:rPr>
        <w:t>тренерам (отделения художественной гимнастики)</w:t>
      </w:r>
      <w:r w:rsidR="00FA6127" w:rsidRPr="00F504BD">
        <w:rPr>
          <w:rFonts w:ascii="Times New Roman" w:hAnsi="Times New Roman"/>
          <w:sz w:val="26"/>
          <w:szCs w:val="26"/>
          <w:lang w:val="ru"/>
        </w:rPr>
        <w:t xml:space="preserve">; </w:t>
      </w:r>
      <w:r w:rsidRPr="00F504BD">
        <w:rPr>
          <w:rFonts w:ascii="Times New Roman" w:hAnsi="Times New Roman"/>
          <w:sz w:val="26"/>
          <w:szCs w:val="26"/>
          <w:lang w:val="ru"/>
        </w:rPr>
        <w:t>700 000,0 руб. - педагогическим работникам, отнесенным к профессорско–преподавательскому составу, имеющим ученую с</w:t>
      </w:r>
      <w:r w:rsidR="00FA6127" w:rsidRPr="00F504BD">
        <w:rPr>
          <w:rFonts w:ascii="Times New Roman" w:hAnsi="Times New Roman"/>
          <w:sz w:val="26"/>
          <w:szCs w:val="26"/>
          <w:lang w:val="ru"/>
        </w:rPr>
        <w:t>тепень кандидата (доктора) наук</w:t>
      </w:r>
      <w:r w:rsidR="00672614" w:rsidRPr="00F504BD">
        <w:rPr>
          <w:rFonts w:ascii="Times New Roman" w:hAnsi="Times New Roman"/>
          <w:sz w:val="26"/>
          <w:szCs w:val="26"/>
          <w:lang w:val="ru"/>
        </w:rPr>
        <w:t>; проректорам государственных образовательных учреждений высшего образования, имеющим ученую степень кандидата (доктора) наук</w:t>
      </w:r>
      <w:r w:rsidR="00887E4E" w:rsidRPr="00F504BD">
        <w:rPr>
          <w:rFonts w:ascii="Times New Roman" w:hAnsi="Times New Roman"/>
          <w:sz w:val="26"/>
          <w:szCs w:val="26"/>
          <w:lang w:val="ru"/>
        </w:rPr>
        <w:t xml:space="preserve">; </w:t>
      </w:r>
      <w:r w:rsidRPr="00F504BD">
        <w:rPr>
          <w:rFonts w:ascii="Times New Roman" w:hAnsi="Times New Roman"/>
          <w:sz w:val="26"/>
          <w:szCs w:val="26"/>
          <w:lang w:val="ru"/>
        </w:rPr>
        <w:t>1 000 000,0 рублей – врачам, в порядке и на условиях, предусмотренных правовыми актами органов местного самоуправления муниципального образования город Норильск.</w:t>
      </w:r>
      <w:r w:rsidR="00B718F0" w:rsidRPr="00F504BD">
        <w:rPr>
          <w:rFonts w:ascii="Times New Roman" w:hAnsi="Times New Roman"/>
          <w:sz w:val="26"/>
          <w:szCs w:val="26"/>
          <w:lang w:val="ru"/>
        </w:rPr>
        <w:t>»;</w:t>
      </w:r>
    </w:p>
    <w:p w14:paraId="371A0B0F" w14:textId="680CE5A4" w:rsidR="0037322D" w:rsidRPr="00F504BD" w:rsidRDefault="00B718F0" w:rsidP="004D27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 xml:space="preserve">1.7. в абзаце </w:t>
      </w:r>
      <w:r w:rsidR="00B45DF4" w:rsidRPr="00F504BD">
        <w:rPr>
          <w:rFonts w:ascii="Times New Roman" w:hAnsi="Times New Roman"/>
          <w:sz w:val="26"/>
          <w:szCs w:val="26"/>
        </w:rPr>
        <w:t>восемн</w:t>
      </w:r>
      <w:r w:rsidRPr="00F504BD">
        <w:rPr>
          <w:rFonts w:ascii="Times New Roman" w:hAnsi="Times New Roman"/>
          <w:sz w:val="26"/>
          <w:szCs w:val="26"/>
        </w:rPr>
        <w:t>адцатом раздела 3 «Цели, задачи и подпрограммы МП» Программы слова «тренерам по художественной гимнастике» заменить словами «тренерам (отделения художественной гимнастики)»;</w:t>
      </w:r>
    </w:p>
    <w:p w14:paraId="30EA8C59" w14:textId="19BACD89" w:rsidR="00E73B55" w:rsidRPr="00F504BD" w:rsidRDefault="00B718F0" w:rsidP="00E73B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ru"/>
        </w:rPr>
      </w:pPr>
      <w:r w:rsidRPr="00F504BD">
        <w:rPr>
          <w:rFonts w:ascii="Times New Roman" w:hAnsi="Times New Roman"/>
          <w:sz w:val="26"/>
          <w:szCs w:val="26"/>
        </w:rPr>
        <w:t xml:space="preserve">1.8. </w:t>
      </w:r>
      <w:r w:rsidR="00E73B55" w:rsidRPr="00F504BD">
        <w:rPr>
          <w:rFonts w:ascii="Times New Roman" w:hAnsi="Times New Roman"/>
          <w:sz w:val="26"/>
          <w:szCs w:val="26"/>
        </w:rPr>
        <w:t xml:space="preserve">абзац </w:t>
      </w:r>
      <w:r w:rsidR="00B45DF4" w:rsidRPr="00F504BD">
        <w:rPr>
          <w:rFonts w:ascii="Times New Roman" w:hAnsi="Times New Roman"/>
          <w:sz w:val="26"/>
          <w:szCs w:val="26"/>
        </w:rPr>
        <w:t>восемна</w:t>
      </w:r>
      <w:r w:rsidR="00E73B55" w:rsidRPr="00F504BD">
        <w:rPr>
          <w:rFonts w:ascii="Times New Roman" w:hAnsi="Times New Roman"/>
          <w:sz w:val="26"/>
          <w:szCs w:val="26"/>
        </w:rPr>
        <w:t xml:space="preserve">дцатый раздела 4 «Механизм реализации МП» Программы </w:t>
      </w:r>
      <w:r w:rsidR="00E73B55" w:rsidRPr="00F504BD">
        <w:rPr>
          <w:rFonts w:ascii="Times New Roman" w:hAnsi="Times New Roman"/>
          <w:sz w:val="26"/>
          <w:szCs w:val="26"/>
          <w:lang w:val="ru"/>
        </w:rPr>
        <w:t>изложить в следующей редакции:</w:t>
      </w:r>
    </w:p>
    <w:p w14:paraId="7594B8EA" w14:textId="7610F97E" w:rsidR="00E73B55" w:rsidRPr="00F504BD" w:rsidRDefault="00E73B55" w:rsidP="00E73B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«</w:t>
      </w:r>
      <w:r w:rsidR="00A63436" w:rsidRPr="00F504BD">
        <w:rPr>
          <w:rFonts w:ascii="Times New Roman" w:hAnsi="Times New Roman"/>
          <w:sz w:val="26"/>
          <w:szCs w:val="26"/>
        </w:rPr>
        <w:t>В 2021 году</w:t>
      </w:r>
      <w:r w:rsidRPr="00F504BD">
        <w:rPr>
          <w:rFonts w:ascii="Times New Roman" w:hAnsi="Times New Roman"/>
          <w:sz w:val="26"/>
          <w:szCs w:val="26"/>
        </w:rPr>
        <w:t xml:space="preserve"> приглашенным в период </w:t>
      </w:r>
      <w:r w:rsidR="00FA6127" w:rsidRPr="00F504BD">
        <w:rPr>
          <w:rFonts w:ascii="Times New Roman" w:hAnsi="Times New Roman"/>
          <w:sz w:val="26"/>
          <w:szCs w:val="26"/>
        </w:rPr>
        <w:t>с 05.04.2021 по 0</w:t>
      </w:r>
      <w:r w:rsidR="00B45DF4" w:rsidRPr="00F504BD">
        <w:rPr>
          <w:rFonts w:ascii="Times New Roman" w:hAnsi="Times New Roman"/>
          <w:sz w:val="26"/>
          <w:szCs w:val="26"/>
        </w:rPr>
        <w:t>4</w:t>
      </w:r>
      <w:r w:rsidR="00FA6127" w:rsidRPr="00F504BD">
        <w:rPr>
          <w:rFonts w:ascii="Times New Roman" w:hAnsi="Times New Roman"/>
          <w:sz w:val="26"/>
          <w:szCs w:val="26"/>
        </w:rPr>
        <w:t>.10</w:t>
      </w:r>
      <w:r w:rsidRPr="00F504BD">
        <w:rPr>
          <w:rFonts w:ascii="Times New Roman" w:hAnsi="Times New Roman"/>
          <w:sz w:val="26"/>
          <w:szCs w:val="26"/>
        </w:rPr>
        <w:t xml:space="preserve">.2021 включительно </w:t>
      </w:r>
      <w:r w:rsidR="00A63436" w:rsidRPr="00F504BD">
        <w:rPr>
          <w:rFonts w:ascii="Times New Roman" w:hAnsi="Times New Roman"/>
          <w:sz w:val="26"/>
          <w:szCs w:val="26"/>
        </w:rPr>
        <w:t xml:space="preserve">выплата единовременной материальной помощи </w:t>
      </w:r>
      <w:r w:rsidRPr="00F504BD">
        <w:rPr>
          <w:rFonts w:ascii="Times New Roman" w:hAnsi="Times New Roman"/>
          <w:sz w:val="26"/>
          <w:szCs w:val="26"/>
        </w:rPr>
        <w:t>предоставляется в размере: 300 000,0 рублей – среднему медицинскому персоналу; 500 000,0 рублей – научным сотрудникам, педагогическим работникам, педагогическим работникам, отнесенным к профессорско-преподавательскому составу государственных образовательных учреждений высшего образования и имеющим ученую степень кандидата (доктора) наук, проректорам государственных образовательных учреждений высшего образования, имеющим ученую степень кандидата (доктора) наук, инструкторам-методистам по адаптивной физической культуре, тренерам (отделения художественной гимнастики); 1 000 000,0 рублей – врачам.»;</w:t>
      </w:r>
    </w:p>
    <w:p w14:paraId="7D270D0C" w14:textId="34219D76" w:rsidR="0037322D" w:rsidRPr="00F504BD" w:rsidRDefault="00E73B55" w:rsidP="004D27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1.9. раздел 4 «Механизм реализации МП» Программы дополнить абзацем д</w:t>
      </w:r>
      <w:r w:rsidR="00B45DF4" w:rsidRPr="00F504BD">
        <w:rPr>
          <w:rFonts w:ascii="Times New Roman" w:hAnsi="Times New Roman"/>
          <w:sz w:val="26"/>
          <w:szCs w:val="26"/>
        </w:rPr>
        <w:t>евятн</w:t>
      </w:r>
      <w:r w:rsidRPr="00F504BD">
        <w:rPr>
          <w:rFonts w:ascii="Times New Roman" w:hAnsi="Times New Roman"/>
          <w:sz w:val="26"/>
          <w:szCs w:val="26"/>
        </w:rPr>
        <w:t>адцатым следующего содержания:</w:t>
      </w:r>
    </w:p>
    <w:p w14:paraId="287EE9CF" w14:textId="0CC09CE5" w:rsidR="00443FE9" w:rsidRPr="00F504BD" w:rsidRDefault="00443FE9" w:rsidP="004D27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«В 2021 году приглашенным в период с 05.10.2021 по 31.12.2021 включительно выплата единовременной материальной помощи предоставляется в размере:</w:t>
      </w:r>
      <w:r w:rsidRPr="00F504BD">
        <w:rPr>
          <w:rFonts w:ascii="Times New Roman" w:hAnsi="Times New Roman"/>
          <w:sz w:val="26"/>
          <w:szCs w:val="26"/>
          <w:lang w:val="ru"/>
        </w:rPr>
        <w:t xml:space="preserve"> 500 000,0 руб. - среднему медицинскому персоналу, педагогическим работникам, научным сотрудникам, инструкторам-методистам по адаптивной физической культуре, </w:t>
      </w:r>
      <w:r w:rsidRPr="00F504BD">
        <w:rPr>
          <w:rFonts w:ascii="Times New Roman" w:hAnsi="Times New Roman"/>
          <w:sz w:val="26"/>
          <w:szCs w:val="26"/>
        </w:rPr>
        <w:t>тренерам (отделения художественной гимнастики)</w:t>
      </w:r>
      <w:r w:rsidRPr="00F504BD">
        <w:rPr>
          <w:rFonts w:ascii="Times New Roman" w:hAnsi="Times New Roman"/>
          <w:sz w:val="26"/>
          <w:szCs w:val="26"/>
          <w:lang w:val="ru"/>
        </w:rPr>
        <w:t xml:space="preserve">; 700 000,0 руб. - педагогическим </w:t>
      </w:r>
      <w:r w:rsidRPr="00F504BD">
        <w:rPr>
          <w:rFonts w:ascii="Times New Roman" w:hAnsi="Times New Roman"/>
          <w:sz w:val="26"/>
          <w:szCs w:val="26"/>
          <w:lang w:val="ru"/>
        </w:rPr>
        <w:lastRenderedPageBreak/>
        <w:t>работникам, отнесенным к профессорско–преподавательскому составу, имеющим ученую степень кандидата (доктора) наук</w:t>
      </w:r>
      <w:r w:rsidR="00672614" w:rsidRPr="00F504BD">
        <w:rPr>
          <w:rFonts w:ascii="Times New Roman" w:hAnsi="Times New Roman"/>
          <w:sz w:val="26"/>
          <w:szCs w:val="26"/>
          <w:lang w:val="ru"/>
        </w:rPr>
        <w:t>; проректорам государственных образовательных учреждений высшего образования, имеющим ученую степень кандидата (доктора) наук</w:t>
      </w:r>
      <w:r w:rsidRPr="00F504BD">
        <w:rPr>
          <w:rFonts w:ascii="Times New Roman" w:hAnsi="Times New Roman"/>
          <w:sz w:val="26"/>
          <w:szCs w:val="26"/>
          <w:lang w:val="ru"/>
        </w:rPr>
        <w:t>; 1 000 000,0 рублей – врачам.»;</w:t>
      </w:r>
    </w:p>
    <w:p w14:paraId="5E2C73F4" w14:textId="1226AA39" w:rsidR="0037322D" w:rsidRPr="00F504BD" w:rsidRDefault="0096091A" w:rsidP="004D27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 xml:space="preserve">1.10. </w:t>
      </w:r>
      <w:r w:rsidR="00690714" w:rsidRPr="00F504BD">
        <w:rPr>
          <w:rFonts w:ascii="Times New Roman" w:hAnsi="Times New Roman"/>
          <w:sz w:val="26"/>
          <w:szCs w:val="26"/>
        </w:rPr>
        <w:t>раздел</w:t>
      </w:r>
      <w:r w:rsidRPr="00F504BD">
        <w:rPr>
          <w:rFonts w:ascii="Times New Roman" w:hAnsi="Times New Roman"/>
          <w:sz w:val="26"/>
          <w:szCs w:val="26"/>
        </w:rPr>
        <w:t xml:space="preserve"> 6 «Индикаторы результативности МП» Программы </w:t>
      </w:r>
      <w:r w:rsidR="00686469" w:rsidRPr="00F504BD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14:paraId="2E6C08AC" w14:textId="77777777" w:rsidR="00686469" w:rsidRPr="00F504BD" w:rsidRDefault="00686469" w:rsidP="006864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«Реализация мероприятий МП позволит:</w:t>
      </w:r>
    </w:p>
    <w:p w14:paraId="01956BEE" w14:textId="77777777" w:rsidR="00686469" w:rsidRPr="00F504BD" w:rsidRDefault="00686469" w:rsidP="00686469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- привлечь и трудоустроить следующее количество специалистов: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709"/>
        <w:gridCol w:w="708"/>
        <w:gridCol w:w="725"/>
        <w:gridCol w:w="693"/>
        <w:gridCol w:w="724"/>
        <w:gridCol w:w="830"/>
        <w:gridCol w:w="851"/>
        <w:gridCol w:w="855"/>
      </w:tblGrid>
      <w:tr w:rsidR="00686469" w:rsidRPr="00F504BD" w14:paraId="19025994" w14:textId="77777777" w:rsidTr="00BE6D48">
        <w:trPr>
          <w:jc w:val="center"/>
        </w:trPr>
        <w:tc>
          <w:tcPr>
            <w:tcW w:w="3544" w:type="dxa"/>
            <w:vMerge w:val="restart"/>
            <w:vAlign w:val="center"/>
          </w:tcPr>
          <w:p w14:paraId="5C5A3AD6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Отрасль</w:t>
            </w:r>
          </w:p>
        </w:tc>
        <w:tc>
          <w:tcPr>
            <w:tcW w:w="2835" w:type="dxa"/>
            <w:gridSpan w:val="4"/>
          </w:tcPr>
          <w:p w14:paraId="0C90187C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Фактическое значение индикатора по каждому году, чел. по годам</w:t>
            </w:r>
          </w:p>
        </w:tc>
        <w:tc>
          <w:tcPr>
            <w:tcW w:w="2405" w:type="dxa"/>
            <w:gridSpan w:val="3"/>
          </w:tcPr>
          <w:p w14:paraId="0F080BD7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Плановое значение индикатора по каждому году, чел. по годам</w:t>
            </w:r>
          </w:p>
        </w:tc>
        <w:tc>
          <w:tcPr>
            <w:tcW w:w="855" w:type="dxa"/>
            <w:vMerge w:val="restart"/>
            <w:vAlign w:val="center"/>
          </w:tcPr>
          <w:p w14:paraId="42BAF2D3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Итого</w:t>
            </w:r>
          </w:p>
        </w:tc>
      </w:tr>
      <w:tr w:rsidR="00686469" w:rsidRPr="00F504BD" w14:paraId="360CEAC9" w14:textId="77777777" w:rsidTr="00BE6D48">
        <w:trPr>
          <w:jc w:val="center"/>
        </w:trPr>
        <w:tc>
          <w:tcPr>
            <w:tcW w:w="3544" w:type="dxa"/>
            <w:vMerge/>
          </w:tcPr>
          <w:p w14:paraId="0A333CD7" w14:textId="77777777" w:rsidR="00686469" w:rsidRPr="00F504BD" w:rsidRDefault="00686469" w:rsidP="00BE6D4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6AB1AED0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708" w:type="dxa"/>
            <w:vAlign w:val="center"/>
          </w:tcPr>
          <w:p w14:paraId="3D8C4FEF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725" w:type="dxa"/>
            <w:vAlign w:val="center"/>
          </w:tcPr>
          <w:p w14:paraId="4AE34CA7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693" w:type="dxa"/>
            <w:vAlign w:val="center"/>
          </w:tcPr>
          <w:p w14:paraId="0D0091CA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724" w:type="dxa"/>
            <w:vAlign w:val="center"/>
          </w:tcPr>
          <w:p w14:paraId="69E5B42B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830" w:type="dxa"/>
            <w:vAlign w:val="center"/>
          </w:tcPr>
          <w:p w14:paraId="2C3DC1E5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851" w:type="dxa"/>
            <w:vAlign w:val="center"/>
          </w:tcPr>
          <w:p w14:paraId="584433B9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855" w:type="dxa"/>
            <w:vMerge/>
            <w:vAlign w:val="center"/>
          </w:tcPr>
          <w:p w14:paraId="4B812FA0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57C7C" w:rsidRPr="00F504BD" w14:paraId="7EDCA176" w14:textId="77777777" w:rsidTr="00557C7C">
        <w:trPr>
          <w:jc w:val="center"/>
        </w:trPr>
        <w:tc>
          <w:tcPr>
            <w:tcW w:w="3544" w:type="dxa"/>
          </w:tcPr>
          <w:p w14:paraId="2897FCCF" w14:textId="357F78AB" w:rsidR="00557C7C" w:rsidRPr="00F504BD" w:rsidRDefault="00557C7C" w:rsidP="008E6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Образовани</w:t>
            </w:r>
            <w:r w:rsidR="008E6324" w:rsidRPr="00F504BD">
              <w:rPr>
                <w:rFonts w:ascii="Times New Roman" w:hAnsi="Times New Roman"/>
                <w:sz w:val="26"/>
                <w:szCs w:val="26"/>
              </w:rPr>
              <w:t>е (уровень общее и дошкольное)</w:t>
            </w:r>
          </w:p>
        </w:tc>
        <w:tc>
          <w:tcPr>
            <w:tcW w:w="709" w:type="dxa"/>
            <w:vAlign w:val="center"/>
          </w:tcPr>
          <w:p w14:paraId="69CA583B" w14:textId="77777777" w:rsidR="00557C7C" w:rsidRPr="00F504BD" w:rsidRDefault="00557C7C" w:rsidP="00557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708" w:type="dxa"/>
            <w:vAlign w:val="center"/>
          </w:tcPr>
          <w:p w14:paraId="12A7B0C5" w14:textId="77777777" w:rsidR="00557C7C" w:rsidRPr="00F504BD" w:rsidRDefault="00557C7C" w:rsidP="00557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25" w:type="dxa"/>
            <w:vAlign w:val="center"/>
          </w:tcPr>
          <w:p w14:paraId="4635272B" w14:textId="77777777" w:rsidR="00557C7C" w:rsidRPr="00F504BD" w:rsidRDefault="00557C7C" w:rsidP="00557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693" w:type="dxa"/>
            <w:vAlign w:val="center"/>
          </w:tcPr>
          <w:p w14:paraId="002C7FE8" w14:textId="77777777" w:rsidR="00557C7C" w:rsidRPr="00F504BD" w:rsidRDefault="00557C7C" w:rsidP="00557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724" w:type="dxa"/>
            <w:vAlign w:val="center"/>
          </w:tcPr>
          <w:p w14:paraId="46338E3E" w14:textId="7F4AA31C" w:rsidR="00557C7C" w:rsidRPr="00F504BD" w:rsidRDefault="00557C7C" w:rsidP="00557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830" w:type="dxa"/>
            <w:vAlign w:val="center"/>
          </w:tcPr>
          <w:p w14:paraId="42E4CBBF" w14:textId="534B3620" w:rsidR="00557C7C" w:rsidRPr="00F504BD" w:rsidRDefault="00557C7C" w:rsidP="00557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 xml:space="preserve">19 </w:t>
            </w:r>
          </w:p>
        </w:tc>
        <w:tc>
          <w:tcPr>
            <w:tcW w:w="851" w:type="dxa"/>
            <w:vAlign w:val="center"/>
          </w:tcPr>
          <w:p w14:paraId="5E6943D7" w14:textId="48890007" w:rsidR="00557C7C" w:rsidRPr="00F504BD" w:rsidRDefault="00557C7C" w:rsidP="00557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 xml:space="preserve">19 </w:t>
            </w:r>
          </w:p>
        </w:tc>
        <w:tc>
          <w:tcPr>
            <w:tcW w:w="855" w:type="dxa"/>
            <w:vAlign w:val="center"/>
          </w:tcPr>
          <w:p w14:paraId="075C66B3" w14:textId="35DF0DF1" w:rsidR="00557C7C" w:rsidRPr="00F504BD" w:rsidRDefault="00557C7C" w:rsidP="00557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124</w:t>
            </w:r>
          </w:p>
        </w:tc>
      </w:tr>
      <w:tr w:rsidR="000F2ED6" w:rsidRPr="00F504BD" w14:paraId="7910C96B" w14:textId="77777777" w:rsidTr="00D13D6F">
        <w:trPr>
          <w:jc w:val="center"/>
        </w:trPr>
        <w:tc>
          <w:tcPr>
            <w:tcW w:w="3544" w:type="dxa"/>
            <w:vAlign w:val="center"/>
          </w:tcPr>
          <w:p w14:paraId="712B3429" w14:textId="11143C21" w:rsidR="000F2ED6" w:rsidRPr="00F504BD" w:rsidRDefault="000F2ED6" w:rsidP="000F2E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Образование (уровень высшее)</w:t>
            </w:r>
          </w:p>
        </w:tc>
        <w:tc>
          <w:tcPr>
            <w:tcW w:w="709" w:type="dxa"/>
            <w:vAlign w:val="center"/>
          </w:tcPr>
          <w:p w14:paraId="217CF252" w14:textId="77777777" w:rsidR="000F2ED6" w:rsidRPr="00F504BD" w:rsidRDefault="000F2ED6" w:rsidP="000F2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5168FD25" w14:textId="77777777" w:rsidR="000F2ED6" w:rsidRPr="00F504BD" w:rsidRDefault="000F2ED6" w:rsidP="000F2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25" w:type="dxa"/>
            <w:vAlign w:val="center"/>
          </w:tcPr>
          <w:p w14:paraId="43C4479D" w14:textId="77777777" w:rsidR="000F2ED6" w:rsidRPr="00F504BD" w:rsidRDefault="000F2ED6" w:rsidP="000F2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93" w:type="dxa"/>
            <w:vAlign w:val="center"/>
          </w:tcPr>
          <w:p w14:paraId="5BFC1D56" w14:textId="77777777" w:rsidR="000F2ED6" w:rsidRPr="00F504BD" w:rsidRDefault="000F2ED6" w:rsidP="000F2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24" w:type="dxa"/>
            <w:vAlign w:val="center"/>
          </w:tcPr>
          <w:p w14:paraId="71FE5B22" w14:textId="77777777" w:rsidR="000F2ED6" w:rsidRPr="00F504BD" w:rsidRDefault="000F2ED6" w:rsidP="000F2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30" w:type="dxa"/>
            <w:vAlign w:val="center"/>
          </w:tcPr>
          <w:p w14:paraId="45FB20F6" w14:textId="5A10638E" w:rsidR="000F2ED6" w:rsidRPr="00F504BD" w:rsidRDefault="000F2ED6" w:rsidP="000F2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51" w:type="dxa"/>
            <w:vAlign w:val="center"/>
          </w:tcPr>
          <w:p w14:paraId="4E2C4FB6" w14:textId="30962D90" w:rsidR="000F2ED6" w:rsidRPr="00F504BD" w:rsidRDefault="000F2ED6" w:rsidP="000F2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 xml:space="preserve">5 </w:t>
            </w:r>
          </w:p>
        </w:tc>
        <w:tc>
          <w:tcPr>
            <w:tcW w:w="855" w:type="dxa"/>
            <w:vAlign w:val="center"/>
          </w:tcPr>
          <w:p w14:paraId="14FAEADC" w14:textId="1CA4CDFB" w:rsidR="000F2ED6" w:rsidRPr="00F504BD" w:rsidRDefault="000F2ED6" w:rsidP="000F2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0F2ED6" w:rsidRPr="00F504BD" w14:paraId="1F5A1251" w14:textId="77777777" w:rsidTr="00D13D6F">
        <w:trPr>
          <w:jc w:val="center"/>
        </w:trPr>
        <w:tc>
          <w:tcPr>
            <w:tcW w:w="3544" w:type="dxa"/>
            <w:vAlign w:val="center"/>
          </w:tcPr>
          <w:p w14:paraId="5FD418E6" w14:textId="696CA062" w:rsidR="000F2ED6" w:rsidRPr="00F504BD" w:rsidRDefault="000F2ED6" w:rsidP="008E6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Образование (уровень среднее</w:t>
            </w:r>
            <w:r w:rsidR="00D71CF9" w:rsidRPr="00F504BD">
              <w:rPr>
                <w:rFonts w:ascii="Times New Roman" w:hAnsi="Times New Roman"/>
                <w:sz w:val="26"/>
                <w:szCs w:val="26"/>
              </w:rPr>
              <w:t xml:space="preserve"> профессиональное</w:t>
            </w:r>
            <w:r w:rsidRPr="00F504BD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  <w:vAlign w:val="center"/>
          </w:tcPr>
          <w:p w14:paraId="66CC1F58" w14:textId="2F292203" w:rsidR="000F2ED6" w:rsidRPr="00F504BD" w:rsidRDefault="000F2ED6" w:rsidP="000F2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3FDB7379" w14:textId="580A9BC3" w:rsidR="000F2ED6" w:rsidRPr="00F504BD" w:rsidRDefault="000F2ED6" w:rsidP="000F2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25" w:type="dxa"/>
            <w:vAlign w:val="center"/>
          </w:tcPr>
          <w:p w14:paraId="60E9B023" w14:textId="2A067D67" w:rsidR="000F2ED6" w:rsidRPr="00F504BD" w:rsidRDefault="000F2ED6" w:rsidP="000F2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93" w:type="dxa"/>
            <w:vAlign w:val="center"/>
          </w:tcPr>
          <w:p w14:paraId="00171DFD" w14:textId="5605B208" w:rsidR="000F2ED6" w:rsidRPr="00F504BD" w:rsidRDefault="000F2ED6" w:rsidP="000F2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24" w:type="dxa"/>
            <w:vAlign w:val="center"/>
          </w:tcPr>
          <w:p w14:paraId="11E61C46" w14:textId="6DDB7F02" w:rsidR="000F2ED6" w:rsidRPr="00F504BD" w:rsidRDefault="000F2ED6" w:rsidP="000F2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30" w:type="dxa"/>
            <w:vAlign w:val="center"/>
          </w:tcPr>
          <w:p w14:paraId="43D76719" w14:textId="4E2BA481" w:rsidR="000F2ED6" w:rsidRPr="00F504BD" w:rsidRDefault="000F2ED6" w:rsidP="000F2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14:paraId="399AFE05" w14:textId="7B52B6B6" w:rsidR="000F2ED6" w:rsidRPr="00F504BD" w:rsidRDefault="000F2ED6" w:rsidP="000F2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5" w:type="dxa"/>
            <w:vAlign w:val="center"/>
          </w:tcPr>
          <w:p w14:paraId="0A0FE893" w14:textId="1FD821D9" w:rsidR="000F2ED6" w:rsidRPr="00F504BD" w:rsidRDefault="000F2ED6" w:rsidP="000F2E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B5FAF" w:rsidRPr="00F504BD" w14:paraId="7CA643F7" w14:textId="77777777" w:rsidTr="00557C7C">
        <w:trPr>
          <w:jc w:val="center"/>
        </w:trPr>
        <w:tc>
          <w:tcPr>
            <w:tcW w:w="3544" w:type="dxa"/>
          </w:tcPr>
          <w:p w14:paraId="140C035D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Здравоохранение, из них:</w:t>
            </w:r>
          </w:p>
        </w:tc>
        <w:tc>
          <w:tcPr>
            <w:tcW w:w="709" w:type="dxa"/>
            <w:vAlign w:val="center"/>
          </w:tcPr>
          <w:p w14:paraId="2BE9B312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708" w:type="dxa"/>
            <w:vAlign w:val="center"/>
          </w:tcPr>
          <w:p w14:paraId="3F877A6D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725" w:type="dxa"/>
            <w:vAlign w:val="center"/>
          </w:tcPr>
          <w:p w14:paraId="4B708CFA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693" w:type="dxa"/>
            <w:vAlign w:val="center"/>
          </w:tcPr>
          <w:p w14:paraId="37DD2372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724" w:type="dxa"/>
            <w:vAlign w:val="center"/>
          </w:tcPr>
          <w:p w14:paraId="39A590F9" w14:textId="5D7F741C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830" w:type="dxa"/>
            <w:vAlign w:val="center"/>
          </w:tcPr>
          <w:p w14:paraId="1FB78204" w14:textId="35555269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 xml:space="preserve">24 </w:t>
            </w:r>
          </w:p>
        </w:tc>
        <w:tc>
          <w:tcPr>
            <w:tcW w:w="851" w:type="dxa"/>
            <w:vAlign w:val="center"/>
          </w:tcPr>
          <w:p w14:paraId="5E0399F6" w14:textId="3C1AD0A9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 xml:space="preserve">24 </w:t>
            </w:r>
          </w:p>
        </w:tc>
        <w:tc>
          <w:tcPr>
            <w:tcW w:w="855" w:type="dxa"/>
            <w:vAlign w:val="center"/>
          </w:tcPr>
          <w:p w14:paraId="4B364949" w14:textId="63C1E864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188</w:t>
            </w:r>
          </w:p>
        </w:tc>
      </w:tr>
      <w:tr w:rsidR="000B5FAF" w:rsidRPr="00F504BD" w14:paraId="76123881" w14:textId="77777777" w:rsidTr="00557C7C">
        <w:trPr>
          <w:trHeight w:val="208"/>
          <w:jc w:val="center"/>
        </w:trPr>
        <w:tc>
          <w:tcPr>
            <w:tcW w:w="3544" w:type="dxa"/>
          </w:tcPr>
          <w:p w14:paraId="118A61C1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 xml:space="preserve">средний медицинский персонал </w:t>
            </w:r>
          </w:p>
        </w:tc>
        <w:tc>
          <w:tcPr>
            <w:tcW w:w="709" w:type="dxa"/>
            <w:vAlign w:val="center"/>
          </w:tcPr>
          <w:p w14:paraId="04D4E8E2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76F6C951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25" w:type="dxa"/>
            <w:vAlign w:val="center"/>
          </w:tcPr>
          <w:p w14:paraId="74961080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93" w:type="dxa"/>
            <w:vAlign w:val="center"/>
          </w:tcPr>
          <w:p w14:paraId="3C03E3E1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24" w:type="dxa"/>
            <w:vAlign w:val="center"/>
          </w:tcPr>
          <w:p w14:paraId="7C49FF6F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30" w:type="dxa"/>
            <w:vAlign w:val="center"/>
          </w:tcPr>
          <w:p w14:paraId="3DD93737" w14:textId="50EBC533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 xml:space="preserve">4 </w:t>
            </w:r>
          </w:p>
        </w:tc>
        <w:tc>
          <w:tcPr>
            <w:tcW w:w="851" w:type="dxa"/>
            <w:vAlign w:val="center"/>
          </w:tcPr>
          <w:p w14:paraId="5128166A" w14:textId="10B85BDC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 xml:space="preserve">4 </w:t>
            </w:r>
          </w:p>
        </w:tc>
        <w:tc>
          <w:tcPr>
            <w:tcW w:w="855" w:type="dxa"/>
            <w:vAlign w:val="center"/>
          </w:tcPr>
          <w:p w14:paraId="09F0CDC2" w14:textId="0F7FDD19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0B5FAF" w:rsidRPr="00F504BD" w14:paraId="40CD2E0E" w14:textId="77777777" w:rsidTr="00557C7C">
        <w:trPr>
          <w:trHeight w:val="258"/>
          <w:jc w:val="center"/>
        </w:trPr>
        <w:tc>
          <w:tcPr>
            <w:tcW w:w="3544" w:type="dxa"/>
          </w:tcPr>
          <w:p w14:paraId="340EB36F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врачи</w:t>
            </w:r>
          </w:p>
        </w:tc>
        <w:tc>
          <w:tcPr>
            <w:tcW w:w="709" w:type="dxa"/>
            <w:vAlign w:val="center"/>
          </w:tcPr>
          <w:p w14:paraId="33068BDB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1D3024EE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25" w:type="dxa"/>
            <w:vAlign w:val="center"/>
          </w:tcPr>
          <w:p w14:paraId="5B05862A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93" w:type="dxa"/>
            <w:vAlign w:val="center"/>
          </w:tcPr>
          <w:p w14:paraId="7DF8F2F0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24" w:type="dxa"/>
            <w:vAlign w:val="center"/>
          </w:tcPr>
          <w:p w14:paraId="528CE0CA" w14:textId="7D962CA3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30" w:type="dxa"/>
            <w:vAlign w:val="center"/>
          </w:tcPr>
          <w:p w14:paraId="01988C1D" w14:textId="6229368E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 xml:space="preserve">20 </w:t>
            </w:r>
          </w:p>
        </w:tc>
        <w:tc>
          <w:tcPr>
            <w:tcW w:w="851" w:type="dxa"/>
            <w:vAlign w:val="center"/>
          </w:tcPr>
          <w:p w14:paraId="5443E922" w14:textId="5182C02E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 xml:space="preserve">20 </w:t>
            </w:r>
          </w:p>
        </w:tc>
        <w:tc>
          <w:tcPr>
            <w:tcW w:w="855" w:type="dxa"/>
            <w:vAlign w:val="center"/>
          </w:tcPr>
          <w:p w14:paraId="4C53AAD3" w14:textId="3751D110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</w:tr>
      <w:tr w:rsidR="000B5FAF" w:rsidRPr="00F504BD" w14:paraId="20DA2B80" w14:textId="77777777" w:rsidTr="00857277">
        <w:trPr>
          <w:jc w:val="center"/>
        </w:trPr>
        <w:tc>
          <w:tcPr>
            <w:tcW w:w="3544" w:type="dxa"/>
          </w:tcPr>
          <w:p w14:paraId="1A6C9AEA" w14:textId="66F4C43A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Культура</w:t>
            </w:r>
          </w:p>
        </w:tc>
        <w:tc>
          <w:tcPr>
            <w:tcW w:w="709" w:type="dxa"/>
            <w:vAlign w:val="center"/>
          </w:tcPr>
          <w:p w14:paraId="537FD5F4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</w:tcPr>
          <w:p w14:paraId="6A3FCE66" w14:textId="453846A3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eastAsia="Calibri" w:hAnsi="Times New Roman"/>
                <w:sz w:val="26"/>
                <w:szCs w:val="26"/>
              </w:rPr>
              <w:t xml:space="preserve">4 </w:t>
            </w:r>
          </w:p>
        </w:tc>
        <w:tc>
          <w:tcPr>
            <w:tcW w:w="725" w:type="dxa"/>
          </w:tcPr>
          <w:p w14:paraId="2CDE1A50" w14:textId="1F0C2B3E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eastAsia="Calibri" w:hAnsi="Times New Roman"/>
                <w:sz w:val="26"/>
                <w:szCs w:val="26"/>
              </w:rPr>
              <w:t xml:space="preserve">6 </w:t>
            </w:r>
          </w:p>
        </w:tc>
        <w:tc>
          <w:tcPr>
            <w:tcW w:w="693" w:type="dxa"/>
          </w:tcPr>
          <w:p w14:paraId="5FA4412F" w14:textId="2A40F5B0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eastAsia="Calibri" w:hAnsi="Times New Roman"/>
                <w:sz w:val="26"/>
                <w:szCs w:val="26"/>
              </w:rPr>
              <w:t xml:space="preserve">3 </w:t>
            </w:r>
          </w:p>
        </w:tc>
        <w:tc>
          <w:tcPr>
            <w:tcW w:w="724" w:type="dxa"/>
          </w:tcPr>
          <w:p w14:paraId="3B6584E9" w14:textId="3388E698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eastAsia="Calibri" w:hAnsi="Times New Roman"/>
                <w:sz w:val="26"/>
                <w:szCs w:val="26"/>
              </w:rPr>
              <w:t xml:space="preserve">6 </w:t>
            </w:r>
          </w:p>
        </w:tc>
        <w:tc>
          <w:tcPr>
            <w:tcW w:w="830" w:type="dxa"/>
          </w:tcPr>
          <w:p w14:paraId="40A8BA82" w14:textId="5F9F0D3F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eastAsia="Calibri" w:hAnsi="Times New Roman"/>
                <w:sz w:val="26"/>
                <w:szCs w:val="26"/>
              </w:rPr>
              <w:t xml:space="preserve">6 </w:t>
            </w:r>
          </w:p>
        </w:tc>
        <w:tc>
          <w:tcPr>
            <w:tcW w:w="851" w:type="dxa"/>
          </w:tcPr>
          <w:p w14:paraId="2407DB3B" w14:textId="75923E69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eastAsia="Calibri" w:hAnsi="Times New Roman"/>
                <w:sz w:val="26"/>
                <w:szCs w:val="26"/>
              </w:rPr>
              <w:t xml:space="preserve">6 </w:t>
            </w:r>
          </w:p>
        </w:tc>
        <w:tc>
          <w:tcPr>
            <w:tcW w:w="855" w:type="dxa"/>
          </w:tcPr>
          <w:p w14:paraId="5C721D48" w14:textId="410E2D76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eastAsia="Calibri" w:hAnsi="Times New Roman"/>
                <w:sz w:val="26"/>
                <w:szCs w:val="26"/>
              </w:rPr>
              <w:t xml:space="preserve">31 </w:t>
            </w:r>
          </w:p>
        </w:tc>
      </w:tr>
      <w:tr w:rsidR="000B5FAF" w:rsidRPr="00F504BD" w14:paraId="2A4A853A" w14:textId="77777777" w:rsidTr="00FA4526">
        <w:trPr>
          <w:trHeight w:val="21"/>
          <w:jc w:val="center"/>
        </w:trPr>
        <w:tc>
          <w:tcPr>
            <w:tcW w:w="3544" w:type="dxa"/>
          </w:tcPr>
          <w:p w14:paraId="6CC386E5" w14:textId="5718DA1B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Спорт</w:t>
            </w:r>
          </w:p>
        </w:tc>
        <w:tc>
          <w:tcPr>
            <w:tcW w:w="709" w:type="dxa"/>
            <w:vAlign w:val="center"/>
          </w:tcPr>
          <w:p w14:paraId="241ADE47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35CE109A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25" w:type="dxa"/>
            <w:vAlign w:val="center"/>
          </w:tcPr>
          <w:p w14:paraId="3D5FB05F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693" w:type="dxa"/>
          </w:tcPr>
          <w:p w14:paraId="1AFE10D8" w14:textId="0D4278AE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eastAsia="Calibri" w:hAnsi="Times New Roman"/>
                <w:sz w:val="26"/>
                <w:szCs w:val="26"/>
              </w:rPr>
              <w:t xml:space="preserve">1 </w:t>
            </w:r>
          </w:p>
        </w:tc>
        <w:tc>
          <w:tcPr>
            <w:tcW w:w="724" w:type="dxa"/>
          </w:tcPr>
          <w:p w14:paraId="1FD8EA44" w14:textId="3D7D8DB3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eastAsia="Calibri" w:hAnsi="Times New Roman"/>
                <w:sz w:val="26"/>
                <w:szCs w:val="26"/>
              </w:rPr>
              <w:t xml:space="preserve">1 </w:t>
            </w:r>
          </w:p>
        </w:tc>
        <w:tc>
          <w:tcPr>
            <w:tcW w:w="830" w:type="dxa"/>
          </w:tcPr>
          <w:p w14:paraId="5F9FE43B" w14:textId="0581E1B5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eastAsia="Calibri" w:hAnsi="Times New Roman"/>
                <w:sz w:val="26"/>
                <w:szCs w:val="26"/>
              </w:rPr>
              <w:t xml:space="preserve">1 </w:t>
            </w:r>
          </w:p>
        </w:tc>
        <w:tc>
          <w:tcPr>
            <w:tcW w:w="851" w:type="dxa"/>
          </w:tcPr>
          <w:p w14:paraId="140387C0" w14:textId="76663F92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eastAsia="Calibri" w:hAnsi="Times New Roman"/>
                <w:sz w:val="26"/>
                <w:szCs w:val="26"/>
              </w:rPr>
              <w:t xml:space="preserve">1 </w:t>
            </w:r>
          </w:p>
        </w:tc>
        <w:tc>
          <w:tcPr>
            <w:tcW w:w="855" w:type="dxa"/>
          </w:tcPr>
          <w:p w14:paraId="667B7BD5" w14:textId="14437AB1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eastAsia="Calibri" w:hAnsi="Times New Roman"/>
                <w:sz w:val="26"/>
                <w:szCs w:val="26"/>
              </w:rPr>
              <w:t xml:space="preserve">4 </w:t>
            </w:r>
          </w:p>
        </w:tc>
      </w:tr>
      <w:tr w:rsidR="000B5FAF" w:rsidRPr="00F504BD" w14:paraId="1B8F53F7" w14:textId="77777777" w:rsidTr="00557C7C">
        <w:trPr>
          <w:jc w:val="center"/>
        </w:trPr>
        <w:tc>
          <w:tcPr>
            <w:tcW w:w="3544" w:type="dxa"/>
          </w:tcPr>
          <w:p w14:paraId="07E5DCAA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Итого за период 2017 - 2023</w:t>
            </w:r>
          </w:p>
        </w:tc>
        <w:tc>
          <w:tcPr>
            <w:tcW w:w="709" w:type="dxa"/>
            <w:vAlign w:val="center"/>
          </w:tcPr>
          <w:p w14:paraId="184F0A07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708" w:type="dxa"/>
            <w:vAlign w:val="center"/>
          </w:tcPr>
          <w:p w14:paraId="2B405EB9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725" w:type="dxa"/>
            <w:vAlign w:val="center"/>
          </w:tcPr>
          <w:p w14:paraId="5F7EB12D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693" w:type="dxa"/>
            <w:vAlign w:val="center"/>
          </w:tcPr>
          <w:p w14:paraId="1A60009D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724" w:type="dxa"/>
            <w:vAlign w:val="center"/>
          </w:tcPr>
          <w:p w14:paraId="700444C6" w14:textId="02FBD506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830" w:type="dxa"/>
            <w:vAlign w:val="center"/>
          </w:tcPr>
          <w:p w14:paraId="6ECF538B" w14:textId="505443E5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 xml:space="preserve">55 </w:t>
            </w:r>
          </w:p>
        </w:tc>
        <w:tc>
          <w:tcPr>
            <w:tcW w:w="851" w:type="dxa"/>
            <w:vAlign w:val="center"/>
          </w:tcPr>
          <w:p w14:paraId="22C4DFD4" w14:textId="4BBD75BE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 xml:space="preserve">55 </w:t>
            </w:r>
          </w:p>
        </w:tc>
        <w:tc>
          <w:tcPr>
            <w:tcW w:w="855" w:type="dxa"/>
            <w:vAlign w:val="center"/>
          </w:tcPr>
          <w:p w14:paraId="75CB83E1" w14:textId="0D402833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370</w:t>
            </w:r>
          </w:p>
        </w:tc>
      </w:tr>
    </w:tbl>
    <w:p w14:paraId="6494DCB5" w14:textId="77777777" w:rsidR="00686469" w:rsidRPr="00F504BD" w:rsidRDefault="00686469" w:rsidP="006864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14:paraId="3DE3EB83" w14:textId="77777777" w:rsidR="00686469" w:rsidRPr="00F504BD" w:rsidRDefault="00686469" w:rsidP="006864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- обеспечить следующий уровень закрытия потребности в специалистах:</w:t>
      </w:r>
    </w:p>
    <w:p w14:paraId="6BCEDFAC" w14:textId="77777777" w:rsidR="00686469" w:rsidRPr="00F504BD" w:rsidRDefault="00686469" w:rsidP="006864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02"/>
        <w:gridCol w:w="760"/>
        <w:gridCol w:w="707"/>
        <w:gridCol w:w="851"/>
        <w:gridCol w:w="991"/>
        <w:gridCol w:w="851"/>
        <w:gridCol w:w="999"/>
        <w:gridCol w:w="1415"/>
      </w:tblGrid>
      <w:tr w:rsidR="00686469" w:rsidRPr="00F504BD" w14:paraId="02D4A848" w14:textId="77777777" w:rsidTr="00BE6D48">
        <w:trPr>
          <w:jc w:val="center"/>
        </w:trPr>
        <w:tc>
          <w:tcPr>
            <w:tcW w:w="3202" w:type="dxa"/>
            <w:vMerge w:val="restart"/>
            <w:vAlign w:val="center"/>
          </w:tcPr>
          <w:p w14:paraId="7A67B694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Отрасль</w:t>
            </w:r>
          </w:p>
        </w:tc>
        <w:tc>
          <w:tcPr>
            <w:tcW w:w="3309" w:type="dxa"/>
            <w:gridSpan w:val="4"/>
            <w:vAlign w:val="center"/>
          </w:tcPr>
          <w:p w14:paraId="77D43796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Фактическое значение индикатора по каждому году, % по годам</w:t>
            </w:r>
          </w:p>
        </w:tc>
        <w:tc>
          <w:tcPr>
            <w:tcW w:w="3265" w:type="dxa"/>
            <w:gridSpan w:val="3"/>
            <w:vAlign w:val="center"/>
          </w:tcPr>
          <w:p w14:paraId="23655E05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Плановое значение индикатора по каждому году, % по годам</w:t>
            </w:r>
          </w:p>
        </w:tc>
      </w:tr>
      <w:tr w:rsidR="00686469" w:rsidRPr="00F504BD" w14:paraId="460061C6" w14:textId="77777777" w:rsidTr="00BE6D48">
        <w:trPr>
          <w:jc w:val="center"/>
        </w:trPr>
        <w:tc>
          <w:tcPr>
            <w:tcW w:w="3202" w:type="dxa"/>
            <w:vMerge/>
          </w:tcPr>
          <w:p w14:paraId="33488A0E" w14:textId="77777777" w:rsidR="00686469" w:rsidRPr="00F504BD" w:rsidRDefault="00686469" w:rsidP="00BE6D4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60" w:type="dxa"/>
            <w:vAlign w:val="center"/>
          </w:tcPr>
          <w:p w14:paraId="00E501E6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707" w:type="dxa"/>
            <w:vAlign w:val="center"/>
          </w:tcPr>
          <w:p w14:paraId="6C86919E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851" w:type="dxa"/>
            <w:vAlign w:val="center"/>
          </w:tcPr>
          <w:p w14:paraId="018D5C08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991" w:type="dxa"/>
            <w:vAlign w:val="center"/>
          </w:tcPr>
          <w:p w14:paraId="271040B3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851" w:type="dxa"/>
            <w:vAlign w:val="center"/>
          </w:tcPr>
          <w:p w14:paraId="358EE9CC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999" w:type="dxa"/>
            <w:vAlign w:val="center"/>
          </w:tcPr>
          <w:p w14:paraId="46AC0320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1415" w:type="dxa"/>
            <w:vAlign w:val="center"/>
          </w:tcPr>
          <w:p w14:paraId="5000B3D9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</w:tr>
      <w:tr w:rsidR="000B5FAF" w:rsidRPr="00F504BD" w14:paraId="3B6C90F0" w14:textId="77777777" w:rsidTr="000B5FAF">
        <w:trPr>
          <w:jc w:val="center"/>
        </w:trPr>
        <w:tc>
          <w:tcPr>
            <w:tcW w:w="3202" w:type="dxa"/>
          </w:tcPr>
          <w:p w14:paraId="17B3CFE2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Образование (уровень общее и дошкольное)</w:t>
            </w:r>
          </w:p>
        </w:tc>
        <w:tc>
          <w:tcPr>
            <w:tcW w:w="760" w:type="dxa"/>
            <w:vAlign w:val="center"/>
          </w:tcPr>
          <w:p w14:paraId="683ADA9B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32,8</w:t>
            </w:r>
          </w:p>
        </w:tc>
        <w:tc>
          <w:tcPr>
            <w:tcW w:w="707" w:type="dxa"/>
            <w:vAlign w:val="center"/>
          </w:tcPr>
          <w:p w14:paraId="34E14D6B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17,2</w:t>
            </w:r>
          </w:p>
        </w:tc>
        <w:tc>
          <w:tcPr>
            <w:tcW w:w="851" w:type="dxa"/>
            <w:vAlign w:val="center"/>
          </w:tcPr>
          <w:p w14:paraId="4263C4EF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32,6</w:t>
            </w:r>
          </w:p>
        </w:tc>
        <w:tc>
          <w:tcPr>
            <w:tcW w:w="991" w:type="dxa"/>
            <w:vAlign w:val="center"/>
          </w:tcPr>
          <w:p w14:paraId="0886CE1C" w14:textId="77777777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17,7</w:t>
            </w:r>
          </w:p>
        </w:tc>
        <w:tc>
          <w:tcPr>
            <w:tcW w:w="851" w:type="dxa"/>
            <w:vAlign w:val="center"/>
          </w:tcPr>
          <w:p w14:paraId="369DAE03" w14:textId="50E95168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25,5</w:t>
            </w:r>
          </w:p>
        </w:tc>
        <w:tc>
          <w:tcPr>
            <w:tcW w:w="999" w:type="dxa"/>
            <w:vAlign w:val="center"/>
          </w:tcPr>
          <w:p w14:paraId="5A297883" w14:textId="18D72432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eastAsia="Calibri" w:hAnsi="Times New Roman"/>
                <w:sz w:val="26"/>
                <w:szCs w:val="26"/>
              </w:rPr>
              <w:t xml:space="preserve">42,2 </w:t>
            </w:r>
          </w:p>
        </w:tc>
        <w:tc>
          <w:tcPr>
            <w:tcW w:w="1415" w:type="dxa"/>
            <w:vAlign w:val="center"/>
          </w:tcPr>
          <w:p w14:paraId="0401281D" w14:textId="22C4DBD0" w:rsidR="000B5FAF" w:rsidRPr="00F504BD" w:rsidRDefault="000B5FAF" w:rsidP="000B5F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eastAsia="Calibri" w:hAnsi="Times New Roman"/>
                <w:sz w:val="26"/>
                <w:szCs w:val="26"/>
              </w:rPr>
              <w:t xml:space="preserve">37,3 </w:t>
            </w:r>
          </w:p>
        </w:tc>
      </w:tr>
      <w:tr w:rsidR="009F4CAC" w:rsidRPr="00F504BD" w14:paraId="4438BCED" w14:textId="77777777" w:rsidTr="008E6324">
        <w:trPr>
          <w:trHeight w:val="639"/>
          <w:jc w:val="center"/>
        </w:trPr>
        <w:tc>
          <w:tcPr>
            <w:tcW w:w="3202" w:type="dxa"/>
            <w:vAlign w:val="center"/>
          </w:tcPr>
          <w:p w14:paraId="4F012E10" w14:textId="37291007" w:rsidR="009F4CAC" w:rsidRPr="00F504BD" w:rsidRDefault="009F4CAC" w:rsidP="009F4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Образование (уровень высшее)</w:t>
            </w:r>
          </w:p>
        </w:tc>
        <w:tc>
          <w:tcPr>
            <w:tcW w:w="760" w:type="dxa"/>
            <w:vAlign w:val="center"/>
          </w:tcPr>
          <w:p w14:paraId="7B5104B5" w14:textId="77777777" w:rsidR="009F4CAC" w:rsidRPr="00F504BD" w:rsidRDefault="009F4CAC" w:rsidP="009F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7" w:type="dxa"/>
            <w:vAlign w:val="center"/>
          </w:tcPr>
          <w:p w14:paraId="6E2E9F58" w14:textId="77777777" w:rsidR="009F4CAC" w:rsidRPr="00F504BD" w:rsidRDefault="009F4CAC" w:rsidP="009F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14:paraId="0DA3DC19" w14:textId="77777777" w:rsidR="009F4CAC" w:rsidRPr="00F504BD" w:rsidRDefault="009F4CAC" w:rsidP="009F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6,5</w:t>
            </w:r>
          </w:p>
        </w:tc>
        <w:tc>
          <w:tcPr>
            <w:tcW w:w="991" w:type="dxa"/>
            <w:vAlign w:val="center"/>
          </w:tcPr>
          <w:p w14:paraId="623F5890" w14:textId="77777777" w:rsidR="009F4CAC" w:rsidRPr="00F504BD" w:rsidRDefault="009F4CAC" w:rsidP="009F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50,0</w:t>
            </w:r>
          </w:p>
        </w:tc>
        <w:tc>
          <w:tcPr>
            <w:tcW w:w="851" w:type="dxa"/>
            <w:vAlign w:val="center"/>
          </w:tcPr>
          <w:p w14:paraId="33356FF8" w14:textId="1A64A5EB" w:rsidR="009F4CAC" w:rsidRPr="00F504BD" w:rsidRDefault="009F4CAC" w:rsidP="009F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33,3</w:t>
            </w:r>
          </w:p>
        </w:tc>
        <w:tc>
          <w:tcPr>
            <w:tcW w:w="999" w:type="dxa"/>
            <w:vAlign w:val="center"/>
          </w:tcPr>
          <w:p w14:paraId="241546E6" w14:textId="07D53F17" w:rsidR="009F4CAC" w:rsidRPr="00F504BD" w:rsidRDefault="009F4CAC" w:rsidP="009F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eastAsia="Calibri" w:hAnsi="Times New Roman"/>
                <w:sz w:val="26"/>
                <w:szCs w:val="26"/>
              </w:rPr>
              <w:t xml:space="preserve">33,3 </w:t>
            </w:r>
          </w:p>
        </w:tc>
        <w:tc>
          <w:tcPr>
            <w:tcW w:w="1415" w:type="dxa"/>
            <w:vAlign w:val="center"/>
          </w:tcPr>
          <w:p w14:paraId="5F4DBC2C" w14:textId="6A1280B9" w:rsidR="009F4CAC" w:rsidRPr="00F504BD" w:rsidRDefault="009F4CAC" w:rsidP="009F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eastAsia="Calibri" w:hAnsi="Times New Roman"/>
                <w:sz w:val="26"/>
                <w:szCs w:val="26"/>
              </w:rPr>
              <w:t xml:space="preserve">33,3 </w:t>
            </w:r>
          </w:p>
        </w:tc>
      </w:tr>
      <w:tr w:rsidR="009F4CAC" w:rsidRPr="00F504BD" w14:paraId="6708EFC1" w14:textId="77777777" w:rsidTr="008E6324">
        <w:trPr>
          <w:trHeight w:val="410"/>
          <w:jc w:val="center"/>
        </w:trPr>
        <w:tc>
          <w:tcPr>
            <w:tcW w:w="3202" w:type="dxa"/>
            <w:vAlign w:val="center"/>
          </w:tcPr>
          <w:p w14:paraId="2FD5497C" w14:textId="652B6B35" w:rsidR="009F4CAC" w:rsidRPr="00F504BD" w:rsidRDefault="009F4CAC" w:rsidP="008E6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lastRenderedPageBreak/>
              <w:t>Образование (уровень среднее</w:t>
            </w:r>
            <w:r w:rsidR="00D71CF9" w:rsidRPr="00F504BD">
              <w:rPr>
                <w:rFonts w:ascii="Times New Roman" w:hAnsi="Times New Roman"/>
                <w:sz w:val="26"/>
                <w:szCs w:val="26"/>
              </w:rPr>
              <w:t xml:space="preserve"> профессиональное</w:t>
            </w:r>
            <w:r w:rsidRPr="00F504BD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760" w:type="dxa"/>
            <w:vAlign w:val="center"/>
          </w:tcPr>
          <w:p w14:paraId="2470E281" w14:textId="6EC8CAB5" w:rsidR="009F4CAC" w:rsidRPr="00F504BD" w:rsidRDefault="009F4CAC" w:rsidP="009F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7" w:type="dxa"/>
            <w:vAlign w:val="center"/>
          </w:tcPr>
          <w:p w14:paraId="19AE3B25" w14:textId="28156B54" w:rsidR="009F4CAC" w:rsidRPr="00F504BD" w:rsidRDefault="009F4CAC" w:rsidP="009F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14:paraId="4C1FAA78" w14:textId="58C34CCE" w:rsidR="009F4CAC" w:rsidRPr="00F504BD" w:rsidRDefault="009F4CAC" w:rsidP="009F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center"/>
          </w:tcPr>
          <w:p w14:paraId="75DBA7FD" w14:textId="57666C20" w:rsidR="009F4CAC" w:rsidRPr="00F504BD" w:rsidRDefault="009F4CAC" w:rsidP="009F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14:paraId="06C8926B" w14:textId="677A10F4" w:rsidR="009F4CAC" w:rsidRPr="00F504BD" w:rsidRDefault="009F4CAC" w:rsidP="009F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11,1</w:t>
            </w:r>
          </w:p>
        </w:tc>
        <w:tc>
          <w:tcPr>
            <w:tcW w:w="999" w:type="dxa"/>
            <w:vAlign w:val="center"/>
          </w:tcPr>
          <w:p w14:paraId="57A5CFF0" w14:textId="0C918A19" w:rsidR="009F4CAC" w:rsidRPr="00F504BD" w:rsidRDefault="009F4CAC" w:rsidP="009F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415" w:type="dxa"/>
            <w:vAlign w:val="center"/>
          </w:tcPr>
          <w:p w14:paraId="0F270574" w14:textId="466B91C9" w:rsidR="009F4CAC" w:rsidRPr="00F504BD" w:rsidRDefault="009F4CAC" w:rsidP="009F4C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135C64" w:rsidRPr="00F504BD" w14:paraId="018BB701" w14:textId="77777777" w:rsidTr="00135C64">
        <w:trPr>
          <w:trHeight w:val="371"/>
          <w:jc w:val="center"/>
        </w:trPr>
        <w:tc>
          <w:tcPr>
            <w:tcW w:w="3202" w:type="dxa"/>
          </w:tcPr>
          <w:p w14:paraId="4FB49AE0" w14:textId="77777777" w:rsidR="00135C64" w:rsidRPr="00F504BD" w:rsidRDefault="00135C64" w:rsidP="00135C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760" w:type="dxa"/>
            <w:vAlign w:val="center"/>
          </w:tcPr>
          <w:p w14:paraId="5EA667DA" w14:textId="77777777" w:rsidR="00135C64" w:rsidRPr="00F504BD" w:rsidRDefault="00135C64" w:rsidP="00135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30,1</w:t>
            </w:r>
          </w:p>
        </w:tc>
        <w:tc>
          <w:tcPr>
            <w:tcW w:w="707" w:type="dxa"/>
            <w:vAlign w:val="center"/>
          </w:tcPr>
          <w:p w14:paraId="30EB064A" w14:textId="77777777" w:rsidR="00135C64" w:rsidRPr="00F504BD" w:rsidRDefault="00135C64" w:rsidP="00135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16,0</w:t>
            </w:r>
          </w:p>
        </w:tc>
        <w:tc>
          <w:tcPr>
            <w:tcW w:w="851" w:type="dxa"/>
            <w:vAlign w:val="center"/>
          </w:tcPr>
          <w:p w14:paraId="435D1488" w14:textId="77777777" w:rsidR="00135C64" w:rsidRPr="00F504BD" w:rsidRDefault="00135C64" w:rsidP="00135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9,6</w:t>
            </w:r>
          </w:p>
        </w:tc>
        <w:tc>
          <w:tcPr>
            <w:tcW w:w="991" w:type="dxa"/>
            <w:vAlign w:val="center"/>
          </w:tcPr>
          <w:p w14:paraId="64E98277" w14:textId="77777777" w:rsidR="00135C64" w:rsidRPr="00F504BD" w:rsidRDefault="00135C64" w:rsidP="00135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8,9</w:t>
            </w:r>
          </w:p>
        </w:tc>
        <w:tc>
          <w:tcPr>
            <w:tcW w:w="851" w:type="dxa"/>
            <w:vAlign w:val="center"/>
          </w:tcPr>
          <w:p w14:paraId="6D3EFFFF" w14:textId="45945B29" w:rsidR="00135C64" w:rsidRPr="00F504BD" w:rsidRDefault="00135C64" w:rsidP="00135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17,3</w:t>
            </w:r>
          </w:p>
        </w:tc>
        <w:tc>
          <w:tcPr>
            <w:tcW w:w="999" w:type="dxa"/>
            <w:vAlign w:val="center"/>
          </w:tcPr>
          <w:p w14:paraId="24EFC1A4" w14:textId="0FAC5482" w:rsidR="00135C64" w:rsidRPr="00F504BD" w:rsidRDefault="00135C64" w:rsidP="00135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eastAsia="Calibri" w:hAnsi="Times New Roman"/>
                <w:sz w:val="26"/>
                <w:szCs w:val="26"/>
              </w:rPr>
              <w:t xml:space="preserve">18,9 </w:t>
            </w:r>
          </w:p>
        </w:tc>
        <w:tc>
          <w:tcPr>
            <w:tcW w:w="1415" w:type="dxa"/>
            <w:vAlign w:val="center"/>
          </w:tcPr>
          <w:p w14:paraId="1CE4688D" w14:textId="6132BACB" w:rsidR="00135C64" w:rsidRPr="00F504BD" w:rsidRDefault="00135C64" w:rsidP="00135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eastAsia="Calibri" w:hAnsi="Times New Roman"/>
                <w:sz w:val="26"/>
                <w:szCs w:val="26"/>
              </w:rPr>
              <w:t xml:space="preserve">22,6 </w:t>
            </w:r>
          </w:p>
        </w:tc>
      </w:tr>
      <w:tr w:rsidR="00686469" w:rsidRPr="00F504BD" w14:paraId="0032158A" w14:textId="77777777" w:rsidTr="00BE6D48">
        <w:trPr>
          <w:jc w:val="center"/>
        </w:trPr>
        <w:tc>
          <w:tcPr>
            <w:tcW w:w="3202" w:type="dxa"/>
          </w:tcPr>
          <w:p w14:paraId="67F8434E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Культура</w:t>
            </w:r>
          </w:p>
        </w:tc>
        <w:tc>
          <w:tcPr>
            <w:tcW w:w="760" w:type="dxa"/>
            <w:vAlign w:val="center"/>
          </w:tcPr>
          <w:p w14:paraId="3A3AEC0B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7" w:type="dxa"/>
            <w:vAlign w:val="center"/>
          </w:tcPr>
          <w:p w14:paraId="017E25BC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14,3</w:t>
            </w:r>
          </w:p>
        </w:tc>
        <w:tc>
          <w:tcPr>
            <w:tcW w:w="851" w:type="dxa"/>
            <w:vAlign w:val="center"/>
          </w:tcPr>
          <w:p w14:paraId="5F7A5890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23,1</w:t>
            </w:r>
          </w:p>
        </w:tc>
        <w:tc>
          <w:tcPr>
            <w:tcW w:w="991" w:type="dxa"/>
            <w:vAlign w:val="center"/>
          </w:tcPr>
          <w:p w14:paraId="73A48026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25,0</w:t>
            </w:r>
          </w:p>
        </w:tc>
        <w:tc>
          <w:tcPr>
            <w:tcW w:w="851" w:type="dxa"/>
            <w:vAlign w:val="center"/>
          </w:tcPr>
          <w:p w14:paraId="08D5366E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999" w:type="dxa"/>
            <w:vAlign w:val="center"/>
          </w:tcPr>
          <w:p w14:paraId="7695E0EA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415" w:type="dxa"/>
            <w:vAlign w:val="center"/>
          </w:tcPr>
          <w:p w14:paraId="6EE271BB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686469" w:rsidRPr="00F504BD" w14:paraId="39A2DB37" w14:textId="77777777" w:rsidTr="00BE6D48">
        <w:trPr>
          <w:jc w:val="center"/>
        </w:trPr>
        <w:tc>
          <w:tcPr>
            <w:tcW w:w="3202" w:type="dxa"/>
          </w:tcPr>
          <w:p w14:paraId="1C70F353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Спорт</w:t>
            </w:r>
          </w:p>
        </w:tc>
        <w:tc>
          <w:tcPr>
            <w:tcW w:w="760" w:type="dxa"/>
            <w:vAlign w:val="center"/>
          </w:tcPr>
          <w:p w14:paraId="343386BB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7" w:type="dxa"/>
            <w:vAlign w:val="center"/>
          </w:tcPr>
          <w:p w14:paraId="37C4720D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14:paraId="06582675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center"/>
          </w:tcPr>
          <w:p w14:paraId="7EC7FFC9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1" w:type="dxa"/>
            <w:vAlign w:val="center"/>
          </w:tcPr>
          <w:p w14:paraId="59ACC571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999" w:type="dxa"/>
            <w:vAlign w:val="center"/>
          </w:tcPr>
          <w:p w14:paraId="541F70F8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1415" w:type="dxa"/>
            <w:vAlign w:val="center"/>
          </w:tcPr>
          <w:p w14:paraId="553DA9AB" w14:textId="77777777" w:rsidR="00686469" w:rsidRPr="00F504BD" w:rsidRDefault="00686469" w:rsidP="00BE6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504B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</w:tbl>
    <w:p w14:paraId="76B90C2C" w14:textId="77777777" w:rsidR="00690714" w:rsidRPr="00F504BD" w:rsidRDefault="00690714" w:rsidP="006864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7C09B82" w14:textId="77777777" w:rsidR="00686469" w:rsidRPr="00F504BD" w:rsidRDefault="00686469" w:rsidP="006864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Также реализация мероприятий МП позволит обеспечить организацию деятельности учреждений в части улучшения качества предоставляемых услуг, что повлечет за собой соответствующее выполнение учреждениями своих функций.</w:t>
      </w:r>
    </w:p>
    <w:p w14:paraId="731A8B7C" w14:textId="77777777" w:rsidR="00686469" w:rsidRPr="00F504BD" w:rsidRDefault="00686469" w:rsidP="006864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Основными ожидаемыми результатами МП станут:</w:t>
      </w:r>
    </w:p>
    <w:p w14:paraId="5C661C44" w14:textId="5993FBDA" w:rsidR="00686469" w:rsidRPr="00F504BD" w:rsidRDefault="00686469" w:rsidP="006864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 xml:space="preserve">1. Приглашение и трудоустройство в учреждения специалистов – </w:t>
      </w:r>
      <w:r w:rsidR="003C4E4A" w:rsidRPr="00F504BD">
        <w:rPr>
          <w:rFonts w:ascii="Times New Roman" w:hAnsi="Times New Roman"/>
          <w:sz w:val="26"/>
          <w:szCs w:val="26"/>
        </w:rPr>
        <w:t>3</w:t>
      </w:r>
      <w:r w:rsidR="00135C64" w:rsidRPr="00F504BD">
        <w:rPr>
          <w:rFonts w:ascii="Times New Roman" w:hAnsi="Times New Roman"/>
          <w:sz w:val="26"/>
          <w:szCs w:val="26"/>
        </w:rPr>
        <w:t>70</w:t>
      </w:r>
      <w:r w:rsidRPr="00F504BD">
        <w:rPr>
          <w:rFonts w:ascii="Times New Roman" w:hAnsi="Times New Roman"/>
          <w:sz w:val="26"/>
          <w:szCs w:val="26"/>
        </w:rPr>
        <w:t xml:space="preserve"> чел.;</w:t>
      </w:r>
    </w:p>
    <w:p w14:paraId="54573F3C" w14:textId="77777777" w:rsidR="00686469" w:rsidRPr="00F504BD" w:rsidRDefault="00686469" w:rsidP="006864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2. Снижение уровня дефицита (стабилизация уровня дефицита) специалистов в учреждениях, в которые осуществляется приглашение специалистов;</w:t>
      </w:r>
    </w:p>
    <w:p w14:paraId="3221B52B" w14:textId="77777777" w:rsidR="00686469" w:rsidRPr="00F504BD" w:rsidRDefault="00686469" w:rsidP="006864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3. Повышение качественных показателей предоставляемых учреждениями услуг.</w:t>
      </w:r>
    </w:p>
    <w:p w14:paraId="5BBC922F" w14:textId="10118E6C" w:rsidR="00686469" w:rsidRPr="00F504BD" w:rsidRDefault="00686469" w:rsidP="006864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Целевые индикаторы эффективности МП представлены в приложении № 2 к МП и используются в оценке эффективности реализации МП.</w:t>
      </w:r>
      <w:r w:rsidR="00A63436" w:rsidRPr="00F504BD">
        <w:rPr>
          <w:rFonts w:ascii="Times New Roman" w:hAnsi="Times New Roman"/>
          <w:sz w:val="26"/>
          <w:szCs w:val="26"/>
        </w:rPr>
        <w:t>».</w:t>
      </w:r>
    </w:p>
    <w:p w14:paraId="6F0921F5" w14:textId="5E8104DB" w:rsidR="002B3353" w:rsidRPr="00F504BD" w:rsidRDefault="002B3353" w:rsidP="002B33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1.11</w:t>
      </w:r>
      <w:r w:rsidR="007B7189" w:rsidRPr="00F504BD">
        <w:rPr>
          <w:rFonts w:ascii="Times New Roman" w:hAnsi="Times New Roman"/>
          <w:sz w:val="26"/>
          <w:szCs w:val="26"/>
        </w:rPr>
        <w:t xml:space="preserve">. </w:t>
      </w:r>
      <w:r w:rsidRPr="00F504BD">
        <w:rPr>
          <w:rFonts w:ascii="Times New Roman" w:hAnsi="Times New Roman"/>
          <w:sz w:val="26"/>
          <w:szCs w:val="26"/>
        </w:rPr>
        <w:t>Приложение № 1 «Направления и объемы финансирования МП «Приглашение специалистов, обладающих специальностями, являющимися дефицитными для муниципальных и иных учреждений» к Программе изложить в редакции согласно приложению № 1 к настоящему постановлению.</w:t>
      </w:r>
    </w:p>
    <w:p w14:paraId="4C689C01" w14:textId="321508A1" w:rsidR="002B3353" w:rsidRPr="00F504BD" w:rsidRDefault="002B3353" w:rsidP="002B33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1.12. Приложение № 2 «Целевые индикаторы результативности МП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 к Программе изложить в редакции согласно приложению № 2 к настоящему постановлению.</w:t>
      </w:r>
    </w:p>
    <w:p w14:paraId="0C5B3DE3" w14:textId="77777777" w:rsidR="00952720" w:rsidRPr="00F504BD" w:rsidRDefault="00952720" w:rsidP="00952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504BD">
        <w:rPr>
          <w:rFonts w:ascii="Times New Roman" w:hAnsi="Times New Roman"/>
          <w:color w:val="000000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5E97F0B7" w14:textId="3A89C63B" w:rsidR="00B03634" w:rsidRPr="00F504BD" w:rsidRDefault="00B03634" w:rsidP="00952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504BD">
        <w:rPr>
          <w:rFonts w:ascii="Times New Roman" w:hAnsi="Times New Roman"/>
          <w:color w:val="000000"/>
          <w:sz w:val="26"/>
          <w:szCs w:val="26"/>
        </w:rPr>
        <w:t>3. Настоящее постановление вступает в силу с</w:t>
      </w:r>
      <w:r w:rsidR="00273C6F" w:rsidRPr="00F504BD">
        <w:rPr>
          <w:rFonts w:ascii="Times New Roman" w:hAnsi="Times New Roman"/>
          <w:color w:val="000000"/>
          <w:sz w:val="26"/>
          <w:szCs w:val="26"/>
        </w:rPr>
        <w:t xml:space="preserve"> 05.10.2021.</w:t>
      </w:r>
    </w:p>
    <w:p w14:paraId="3451FCA2" w14:textId="77777777" w:rsidR="005A03F0" w:rsidRPr="00F504BD" w:rsidRDefault="005A03F0" w:rsidP="00442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859EB0C" w14:textId="77777777" w:rsidR="00607603" w:rsidRPr="00F504BD" w:rsidRDefault="00607603" w:rsidP="00442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78DFAF6D" w14:textId="77777777" w:rsidR="00607603" w:rsidRPr="00F504BD" w:rsidRDefault="00607603" w:rsidP="00442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8559384" w14:textId="707CA555" w:rsidR="005A03F0" w:rsidRPr="00F504BD" w:rsidRDefault="005A03F0" w:rsidP="00B65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504BD">
        <w:rPr>
          <w:rFonts w:ascii="Times New Roman" w:hAnsi="Times New Roman"/>
          <w:sz w:val="26"/>
          <w:szCs w:val="26"/>
        </w:rPr>
        <w:t>Глав</w:t>
      </w:r>
      <w:r w:rsidR="00607603" w:rsidRPr="00F504BD">
        <w:rPr>
          <w:rFonts w:ascii="Times New Roman" w:hAnsi="Times New Roman"/>
          <w:sz w:val="26"/>
          <w:szCs w:val="26"/>
        </w:rPr>
        <w:t>а</w:t>
      </w:r>
      <w:r w:rsidRPr="00F504BD">
        <w:rPr>
          <w:rFonts w:ascii="Times New Roman" w:hAnsi="Times New Roman"/>
          <w:sz w:val="26"/>
          <w:szCs w:val="26"/>
        </w:rPr>
        <w:t xml:space="preserve"> города Норильск</w:t>
      </w:r>
      <w:r w:rsidR="00B65C8D" w:rsidRPr="00F504BD">
        <w:rPr>
          <w:rFonts w:ascii="Times New Roman" w:hAnsi="Times New Roman"/>
          <w:sz w:val="26"/>
          <w:szCs w:val="26"/>
        </w:rPr>
        <w:t xml:space="preserve">а </w:t>
      </w:r>
      <w:r w:rsidR="00B65C8D" w:rsidRPr="00F504BD">
        <w:rPr>
          <w:rFonts w:ascii="Times New Roman" w:hAnsi="Times New Roman"/>
          <w:sz w:val="26"/>
          <w:szCs w:val="26"/>
        </w:rPr>
        <w:tab/>
      </w:r>
      <w:r w:rsidR="00B65C8D" w:rsidRPr="00F504BD">
        <w:rPr>
          <w:rFonts w:ascii="Times New Roman" w:hAnsi="Times New Roman"/>
          <w:sz w:val="26"/>
          <w:szCs w:val="26"/>
        </w:rPr>
        <w:tab/>
      </w:r>
      <w:r w:rsidR="00B65C8D" w:rsidRPr="00F504BD">
        <w:rPr>
          <w:rFonts w:ascii="Times New Roman" w:hAnsi="Times New Roman"/>
          <w:sz w:val="26"/>
          <w:szCs w:val="26"/>
        </w:rPr>
        <w:tab/>
      </w:r>
      <w:r w:rsidR="00B65C8D" w:rsidRPr="00F504BD">
        <w:rPr>
          <w:rFonts w:ascii="Times New Roman" w:hAnsi="Times New Roman"/>
          <w:sz w:val="26"/>
          <w:szCs w:val="26"/>
        </w:rPr>
        <w:tab/>
      </w:r>
      <w:r w:rsidR="00B65C8D" w:rsidRPr="00F504BD">
        <w:rPr>
          <w:rFonts w:ascii="Times New Roman" w:hAnsi="Times New Roman"/>
          <w:sz w:val="26"/>
          <w:szCs w:val="26"/>
        </w:rPr>
        <w:tab/>
      </w:r>
      <w:r w:rsidR="0039529B" w:rsidRPr="00F504BD">
        <w:rPr>
          <w:rFonts w:ascii="Times New Roman" w:hAnsi="Times New Roman"/>
          <w:sz w:val="26"/>
          <w:szCs w:val="26"/>
        </w:rPr>
        <w:t xml:space="preserve">           </w:t>
      </w:r>
      <w:r w:rsidR="00B65C8D" w:rsidRPr="00F504BD">
        <w:rPr>
          <w:rFonts w:ascii="Times New Roman" w:hAnsi="Times New Roman"/>
          <w:sz w:val="26"/>
          <w:szCs w:val="26"/>
        </w:rPr>
        <w:t xml:space="preserve">   </w:t>
      </w:r>
      <w:r w:rsidR="00FA43BD" w:rsidRPr="00F504BD">
        <w:rPr>
          <w:rFonts w:ascii="Times New Roman" w:hAnsi="Times New Roman"/>
          <w:sz w:val="26"/>
          <w:szCs w:val="26"/>
        </w:rPr>
        <w:t xml:space="preserve"> </w:t>
      </w:r>
      <w:r w:rsidR="00B65C8D" w:rsidRPr="00F504BD">
        <w:rPr>
          <w:rFonts w:ascii="Times New Roman" w:hAnsi="Times New Roman"/>
          <w:sz w:val="26"/>
          <w:szCs w:val="26"/>
        </w:rPr>
        <w:t xml:space="preserve">    </w:t>
      </w:r>
      <w:r w:rsidR="00B13231" w:rsidRPr="00F504BD">
        <w:rPr>
          <w:rFonts w:ascii="Times New Roman" w:hAnsi="Times New Roman"/>
          <w:sz w:val="26"/>
          <w:szCs w:val="26"/>
        </w:rPr>
        <w:t xml:space="preserve">  </w:t>
      </w:r>
      <w:r w:rsidR="00CF58AB" w:rsidRPr="00F504BD">
        <w:rPr>
          <w:rFonts w:ascii="Times New Roman" w:hAnsi="Times New Roman"/>
          <w:sz w:val="26"/>
          <w:szCs w:val="26"/>
        </w:rPr>
        <w:t xml:space="preserve">  </w:t>
      </w:r>
      <w:r w:rsidR="0039529B" w:rsidRPr="00F504BD">
        <w:rPr>
          <w:rFonts w:ascii="Times New Roman" w:hAnsi="Times New Roman"/>
          <w:sz w:val="26"/>
          <w:szCs w:val="26"/>
        </w:rPr>
        <w:t xml:space="preserve">     </w:t>
      </w:r>
      <w:r w:rsidR="00607603" w:rsidRPr="00F504BD">
        <w:rPr>
          <w:rFonts w:ascii="Times New Roman" w:hAnsi="Times New Roman"/>
          <w:sz w:val="26"/>
          <w:szCs w:val="26"/>
        </w:rPr>
        <w:t xml:space="preserve">     </w:t>
      </w:r>
      <w:r w:rsidR="0039529B" w:rsidRPr="00F504BD">
        <w:rPr>
          <w:rFonts w:ascii="Times New Roman" w:hAnsi="Times New Roman"/>
          <w:sz w:val="26"/>
          <w:szCs w:val="26"/>
        </w:rPr>
        <w:t xml:space="preserve">    </w:t>
      </w:r>
      <w:r w:rsidR="00607603" w:rsidRPr="00F504BD">
        <w:rPr>
          <w:rFonts w:ascii="Times New Roman" w:hAnsi="Times New Roman"/>
          <w:sz w:val="26"/>
          <w:szCs w:val="26"/>
        </w:rPr>
        <w:t>Д.В. Карасев</w:t>
      </w:r>
      <w:bookmarkStart w:id="0" w:name="_GoBack"/>
      <w:bookmarkEnd w:id="0"/>
    </w:p>
    <w:sectPr w:rsidR="005A03F0" w:rsidRPr="00F504BD" w:rsidSect="00C74C1F">
      <w:pgSz w:w="11906" w:h="16838"/>
      <w:pgMar w:top="851" w:right="70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4109D" w14:textId="77777777" w:rsidR="00F824B3" w:rsidRDefault="00F824B3" w:rsidP="009E7952">
      <w:pPr>
        <w:spacing w:after="0" w:line="240" w:lineRule="auto"/>
      </w:pPr>
      <w:r>
        <w:separator/>
      </w:r>
    </w:p>
  </w:endnote>
  <w:endnote w:type="continuationSeparator" w:id="0">
    <w:p w14:paraId="163B971E" w14:textId="77777777" w:rsidR="00F824B3" w:rsidRDefault="00F824B3" w:rsidP="009E7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739AA" w14:textId="77777777" w:rsidR="00F824B3" w:rsidRDefault="00F824B3" w:rsidP="009E7952">
      <w:pPr>
        <w:spacing w:after="0" w:line="240" w:lineRule="auto"/>
      </w:pPr>
      <w:r>
        <w:separator/>
      </w:r>
    </w:p>
  </w:footnote>
  <w:footnote w:type="continuationSeparator" w:id="0">
    <w:p w14:paraId="79A30ED3" w14:textId="77777777" w:rsidR="00F824B3" w:rsidRDefault="00F824B3" w:rsidP="009E7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74BD1"/>
    <w:multiLevelType w:val="multilevel"/>
    <w:tmpl w:val="9ECA35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231D4C23"/>
    <w:multiLevelType w:val="hybridMultilevel"/>
    <w:tmpl w:val="A044D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20AF7"/>
    <w:multiLevelType w:val="hybridMultilevel"/>
    <w:tmpl w:val="9D9CF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7A2C43"/>
    <w:multiLevelType w:val="hybridMultilevel"/>
    <w:tmpl w:val="498A8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30174A"/>
    <w:multiLevelType w:val="hybridMultilevel"/>
    <w:tmpl w:val="4C1AF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AD7F3D"/>
    <w:multiLevelType w:val="hybridMultilevel"/>
    <w:tmpl w:val="B3AE9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21D"/>
    <w:rsid w:val="00006E3D"/>
    <w:rsid w:val="00010E73"/>
    <w:rsid w:val="000129F9"/>
    <w:rsid w:val="0001774B"/>
    <w:rsid w:val="00020059"/>
    <w:rsid w:val="00027557"/>
    <w:rsid w:val="00033387"/>
    <w:rsid w:val="00052088"/>
    <w:rsid w:val="000670DA"/>
    <w:rsid w:val="00075EF2"/>
    <w:rsid w:val="00077012"/>
    <w:rsid w:val="00096D00"/>
    <w:rsid w:val="000A19D6"/>
    <w:rsid w:val="000A4A63"/>
    <w:rsid w:val="000A5318"/>
    <w:rsid w:val="000A7319"/>
    <w:rsid w:val="000B07AE"/>
    <w:rsid w:val="000B12DA"/>
    <w:rsid w:val="000B2654"/>
    <w:rsid w:val="000B3B94"/>
    <w:rsid w:val="000B50A8"/>
    <w:rsid w:val="000B5FAF"/>
    <w:rsid w:val="000C1F5E"/>
    <w:rsid w:val="000D1718"/>
    <w:rsid w:val="000D642A"/>
    <w:rsid w:val="000D7C6E"/>
    <w:rsid w:val="000E13AC"/>
    <w:rsid w:val="000E4DB4"/>
    <w:rsid w:val="000E5E9E"/>
    <w:rsid w:val="000E726C"/>
    <w:rsid w:val="000E7EA1"/>
    <w:rsid w:val="000F2911"/>
    <w:rsid w:val="000F2ED6"/>
    <w:rsid w:val="000F5A65"/>
    <w:rsid w:val="000F657C"/>
    <w:rsid w:val="000F68F5"/>
    <w:rsid w:val="001035F5"/>
    <w:rsid w:val="00105B29"/>
    <w:rsid w:val="00125943"/>
    <w:rsid w:val="00125ABC"/>
    <w:rsid w:val="00127CAE"/>
    <w:rsid w:val="00135C64"/>
    <w:rsid w:val="0013638D"/>
    <w:rsid w:val="00136CB8"/>
    <w:rsid w:val="00142A0D"/>
    <w:rsid w:val="001459A1"/>
    <w:rsid w:val="00145EFB"/>
    <w:rsid w:val="00147274"/>
    <w:rsid w:val="001510C6"/>
    <w:rsid w:val="00152665"/>
    <w:rsid w:val="00155553"/>
    <w:rsid w:val="00160981"/>
    <w:rsid w:val="001632C5"/>
    <w:rsid w:val="00174B69"/>
    <w:rsid w:val="00175F9E"/>
    <w:rsid w:val="00177881"/>
    <w:rsid w:val="00181C0C"/>
    <w:rsid w:val="00185D6D"/>
    <w:rsid w:val="00186511"/>
    <w:rsid w:val="001874FF"/>
    <w:rsid w:val="00187EF9"/>
    <w:rsid w:val="00190EF6"/>
    <w:rsid w:val="00194C19"/>
    <w:rsid w:val="001A0FEC"/>
    <w:rsid w:val="001A3EF7"/>
    <w:rsid w:val="001A6629"/>
    <w:rsid w:val="001B4F74"/>
    <w:rsid w:val="001B5944"/>
    <w:rsid w:val="001B5C1A"/>
    <w:rsid w:val="001C2B92"/>
    <w:rsid w:val="001C4D15"/>
    <w:rsid w:val="001C6997"/>
    <w:rsid w:val="001E357C"/>
    <w:rsid w:val="001E38CD"/>
    <w:rsid w:val="001F18EA"/>
    <w:rsid w:val="001F2B5E"/>
    <w:rsid w:val="001F7F57"/>
    <w:rsid w:val="0020051B"/>
    <w:rsid w:val="00207A71"/>
    <w:rsid w:val="0021567D"/>
    <w:rsid w:val="00235363"/>
    <w:rsid w:val="002379EB"/>
    <w:rsid w:val="002403EB"/>
    <w:rsid w:val="002454AE"/>
    <w:rsid w:val="00253392"/>
    <w:rsid w:val="0026173E"/>
    <w:rsid w:val="00266984"/>
    <w:rsid w:val="00272E70"/>
    <w:rsid w:val="002737B6"/>
    <w:rsid w:val="00273C6F"/>
    <w:rsid w:val="002768DC"/>
    <w:rsid w:val="00276F8A"/>
    <w:rsid w:val="00280C67"/>
    <w:rsid w:val="0028376A"/>
    <w:rsid w:val="00290A68"/>
    <w:rsid w:val="00291DDA"/>
    <w:rsid w:val="002A129B"/>
    <w:rsid w:val="002A36F0"/>
    <w:rsid w:val="002A3C95"/>
    <w:rsid w:val="002A7E4E"/>
    <w:rsid w:val="002B27AE"/>
    <w:rsid w:val="002B330E"/>
    <w:rsid w:val="002B3353"/>
    <w:rsid w:val="002B66F8"/>
    <w:rsid w:val="002C2CD1"/>
    <w:rsid w:val="002C48F2"/>
    <w:rsid w:val="002D0B70"/>
    <w:rsid w:val="002D6CCD"/>
    <w:rsid w:val="002D70B5"/>
    <w:rsid w:val="002D79ED"/>
    <w:rsid w:val="002E022C"/>
    <w:rsid w:val="002E2822"/>
    <w:rsid w:val="002E6ADC"/>
    <w:rsid w:val="002F0EDE"/>
    <w:rsid w:val="002F3115"/>
    <w:rsid w:val="002F4C8C"/>
    <w:rsid w:val="002F5C8D"/>
    <w:rsid w:val="00302080"/>
    <w:rsid w:val="00303B72"/>
    <w:rsid w:val="00307051"/>
    <w:rsid w:val="00323172"/>
    <w:rsid w:val="00331C2F"/>
    <w:rsid w:val="00342DD6"/>
    <w:rsid w:val="0034456F"/>
    <w:rsid w:val="003479C1"/>
    <w:rsid w:val="0035018A"/>
    <w:rsid w:val="00350B4E"/>
    <w:rsid w:val="0036228A"/>
    <w:rsid w:val="00363775"/>
    <w:rsid w:val="003647B8"/>
    <w:rsid w:val="00366201"/>
    <w:rsid w:val="00371607"/>
    <w:rsid w:val="0037322D"/>
    <w:rsid w:val="003741CB"/>
    <w:rsid w:val="003770E8"/>
    <w:rsid w:val="00385277"/>
    <w:rsid w:val="0039529B"/>
    <w:rsid w:val="00397CC1"/>
    <w:rsid w:val="003A3F9C"/>
    <w:rsid w:val="003A76A8"/>
    <w:rsid w:val="003C4E4A"/>
    <w:rsid w:val="003C53BB"/>
    <w:rsid w:val="003C548C"/>
    <w:rsid w:val="003C79C2"/>
    <w:rsid w:val="003D252C"/>
    <w:rsid w:val="003D4514"/>
    <w:rsid w:val="003E1F72"/>
    <w:rsid w:val="003F20B5"/>
    <w:rsid w:val="003F2AE0"/>
    <w:rsid w:val="003F3885"/>
    <w:rsid w:val="0040053A"/>
    <w:rsid w:val="00403D29"/>
    <w:rsid w:val="00404A0B"/>
    <w:rsid w:val="0040605A"/>
    <w:rsid w:val="00412168"/>
    <w:rsid w:val="004169F6"/>
    <w:rsid w:val="00431138"/>
    <w:rsid w:val="00442A3F"/>
    <w:rsid w:val="00443FE9"/>
    <w:rsid w:val="00445F5F"/>
    <w:rsid w:val="00451C8D"/>
    <w:rsid w:val="00453935"/>
    <w:rsid w:val="00457A62"/>
    <w:rsid w:val="0046358A"/>
    <w:rsid w:val="00466B38"/>
    <w:rsid w:val="00470CD2"/>
    <w:rsid w:val="00474CA5"/>
    <w:rsid w:val="0047573D"/>
    <w:rsid w:val="0049538D"/>
    <w:rsid w:val="00497009"/>
    <w:rsid w:val="004B0834"/>
    <w:rsid w:val="004C04F0"/>
    <w:rsid w:val="004C4865"/>
    <w:rsid w:val="004C5CB1"/>
    <w:rsid w:val="004D2727"/>
    <w:rsid w:val="004D2BEE"/>
    <w:rsid w:val="004E12D6"/>
    <w:rsid w:val="004E18DE"/>
    <w:rsid w:val="004E56AA"/>
    <w:rsid w:val="004F5BD6"/>
    <w:rsid w:val="004F60C4"/>
    <w:rsid w:val="004F692F"/>
    <w:rsid w:val="004F6C69"/>
    <w:rsid w:val="005048F7"/>
    <w:rsid w:val="0052367E"/>
    <w:rsid w:val="00527537"/>
    <w:rsid w:val="00527D6A"/>
    <w:rsid w:val="00530D97"/>
    <w:rsid w:val="0054121D"/>
    <w:rsid w:val="00552EC5"/>
    <w:rsid w:val="0055309E"/>
    <w:rsid w:val="005540E2"/>
    <w:rsid w:val="00555072"/>
    <w:rsid w:val="00557C7C"/>
    <w:rsid w:val="00561C35"/>
    <w:rsid w:val="00566BEB"/>
    <w:rsid w:val="00573541"/>
    <w:rsid w:val="00577C9A"/>
    <w:rsid w:val="00577E0F"/>
    <w:rsid w:val="00580450"/>
    <w:rsid w:val="00587035"/>
    <w:rsid w:val="00590B42"/>
    <w:rsid w:val="005A03F0"/>
    <w:rsid w:val="005A13B3"/>
    <w:rsid w:val="005A54A4"/>
    <w:rsid w:val="005A6B46"/>
    <w:rsid w:val="005B45D8"/>
    <w:rsid w:val="005B6493"/>
    <w:rsid w:val="005C27DD"/>
    <w:rsid w:val="005D230D"/>
    <w:rsid w:val="005D3524"/>
    <w:rsid w:val="005D7E4D"/>
    <w:rsid w:val="005E46AE"/>
    <w:rsid w:val="005E5C8C"/>
    <w:rsid w:val="005F1A25"/>
    <w:rsid w:val="005F2CF7"/>
    <w:rsid w:val="0060360A"/>
    <w:rsid w:val="006046C4"/>
    <w:rsid w:val="00607603"/>
    <w:rsid w:val="00610560"/>
    <w:rsid w:val="006218CC"/>
    <w:rsid w:val="00622AAD"/>
    <w:rsid w:val="006235E4"/>
    <w:rsid w:val="00627F3E"/>
    <w:rsid w:val="006300D0"/>
    <w:rsid w:val="00634C3B"/>
    <w:rsid w:val="00641C69"/>
    <w:rsid w:val="006458B7"/>
    <w:rsid w:val="00645FB9"/>
    <w:rsid w:val="00647984"/>
    <w:rsid w:val="00647F44"/>
    <w:rsid w:val="0065159B"/>
    <w:rsid w:val="00672614"/>
    <w:rsid w:val="006822C7"/>
    <w:rsid w:val="00684200"/>
    <w:rsid w:val="006862A3"/>
    <w:rsid w:val="00686469"/>
    <w:rsid w:val="00690714"/>
    <w:rsid w:val="00692B3D"/>
    <w:rsid w:val="006953C6"/>
    <w:rsid w:val="006979BE"/>
    <w:rsid w:val="006A204C"/>
    <w:rsid w:val="006A7B3F"/>
    <w:rsid w:val="006A7CFF"/>
    <w:rsid w:val="006B13E8"/>
    <w:rsid w:val="006B7274"/>
    <w:rsid w:val="006C4AA2"/>
    <w:rsid w:val="006D4036"/>
    <w:rsid w:val="006E07E2"/>
    <w:rsid w:val="006E7B22"/>
    <w:rsid w:val="006E7FF6"/>
    <w:rsid w:val="006F1A31"/>
    <w:rsid w:val="006F34DC"/>
    <w:rsid w:val="006F7103"/>
    <w:rsid w:val="00704212"/>
    <w:rsid w:val="007127D1"/>
    <w:rsid w:val="00720BA6"/>
    <w:rsid w:val="007248C0"/>
    <w:rsid w:val="0073502A"/>
    <w:rsid w:val="00743BB1"/>
    <w:rsid w:val="00755FED"/>
    <w:rsid w:val="007567A5"/>
    <w:rsid w:val="007570AA"/>
    <w:rsid w:val="00761662"/>
    <w:rsid w:val="007674B6"/>
    <w:rsid w:val="00770D07"/>
    <w:rsid w:val="00777137"/>
    <w:rsid w:val="00783A2E"/>
    <w:rsid w:val="00785C29"/>
    <w:rsid w:val="00791F72"/>
    <w:rsid w:val="007A7647"/>
    <w:rsid w:val="007B14D6"/>
    <w:rsid w:val="007B26E6"/>
    <w:rsid w:val="007B7189"/>
    <w:rsid w:val="007C32D8"/>
    <w:rsid w:val="007C3865"/>
    <w:rsid w:val="007C6AA2"/>
    <w:rsid w:val="007C70AF"/>
    <w:rsid w:val="007D189F"/>
    <w:rsid w:val="007D3A36"/>
    <w:rsid w:val="007E6784"/>
    <w:rsid w:val="007F11FD"/>
    <w:rsid w:val="008012E9"/>
    <w:rsid w:val="008049A1"/>
    <w:rsid w:val="008050DF"/>
    <w:rsid w:val="00805A6A"/>
    <w:rsid w:val="008101B3"/>
    <w:rsid w:val="0083531E"/>
    <w:rsid w:val="00843660"/>
    <w:rsid w:val="0084727D"/>
    <w:rsid w:val="008551ED"/>
    <w:rsid w:val="00860D03"/>
    <w:rsid w:val="008645CA"/>
    <w:rsid w:val="00865BD7"/>
    <w:rsid w:val="0087411A"/>
    <w:rsid w:val="00880A7E"/>
    <w:rsid w:val="00882829"/>
    <w:rsid w:val="00882E7D"/>
    <w:rsid w:val="00885A7D"/>
    <w:rsid w:val="00887E4E"/>
    <w:rsid w:val="00893AA5"/>
    <w:rsid w:val="0089518B"/>
    <w:rsid w:val="008A0E5D"/>
    <w:rsid w:val="008A2495"/>
    <w:rsid w:val="008A2ABE"/>
    <w:rsid w:val="008A7D4B"/>
    <w:rsid w:val="008C3FC5"/>
    <w:rsid w:val="008D4314"/>
    <w:rsid w:val="008D4385"/>
    <w:rsid w:val="008D649F"/>
    <w:rsid w:val="008E47BF"/>
    <w:rsid w:val="008E4C1D"/>
    <w:rsid w:val="008E6324"/>
    <w:rsid w:val="008E7A9C"/>
    <w:rsid w:val="008F414B"/>
    <w:rsid w:val="00900743"/>
    <w:rsid w:val="009009BE"/>
    <w:rsid w:val="00902614"/>
    <w:rsid w:val="009032FB"/>
    <w:rsid w:val="00903AF7"/>
    <w:rsid w:val="00911F7F"/>
    <w:rsid w:val="00917A16"/>
    <w:rsid w:val="00940C08"/>
    <w:rsid w:val="00952720"/>
    <w:rsid w:val="00955277"/>
    <w:rsid w:val="009605CA"/>
    <w:rsid w:val="0096091A"/>
    <w:rsid w:val="00964E6C"/>
    <w:rsid w:val="009702FC"/>
    <w:rsid w:val="00984552"/>
    <w:rsid w:val="00987517"/>
    <w:rsid w:val="00987FA1"/>
    <w:rsid w:val="00991E7D"/>
    <w:rsid w:val="0099449C"/>
    <w:rsid w:val="00994886"/>
    <w:rsid w:val="00996149"/>
    <w:rsid w:val="009B00A0"/>
    <w:rsid w:val="009B7C9E"/>
    <w:rsid w:val="009C6002"/>
    <w:rsid w:val="009D7B62"/>
    <w:rsid w:val="009D7D69"/>
    <w:rsid w:val="009E4128"/>
    <w:rsid w:val="009E7952"/>
    <w:rsid w:val="009F340D"/>
    <w:rsid w:val="009F3945"/>
    <w:rsid w:val="009F4CAC"/>
    <w:rsid w:val="00A0458A"/>
    <w:rsid w:val="00A071B1"/>
    <w:rsid w:val="00A11AE5"/>
    <w:rsid w:val="00A11B90"/>
    <w:rsid w:val="00A13B87"/>
    <w:rsid w:val="00A23C37"/>
    <w:rsid w:val="00A23E8E"/>
    <w:rsid w:val="00A24A66"/>
    <w:rsid w:val="00A26FBA"/>
    <w:rsid w:val="00A31DE6"/>
    <w:rsid w:val="00A3463D"/>
    <w:rsid w:val="00A40219"/>
    <w:rsid w:val="00A563CC"/>
    <w:rsid w:val="00A63436"/>
    <w:rsid w:val="00A67A8E"/>
    <w:rsid w:val="00A67FD2"/>
    <w:rsid w:val="00A71638"/>
    <w:rsid w:val="00A73E54"/>
    <w:rsid w:val="00A81CF0"/>
    <w:rsid w:val="00A840D0"/>
    <w:rsid w:val="00AA2296"/>
    <w:rsid w:val="00AA38C2"/>
    <w:rsid w:val="00AA6923"/>
    <w:rsid w:val="00AB09C1"/>
    <w:rsid w:val="00AB425D"/>
    <w:rsid w:val="00AB4927"/>
    <w:rsid w:val="00AB5893"/>
    <w:rsid w:val="00AC142E"/>
    <w:rsid w:val="00AD1033"/>
    <w:rsid w:val="00AD1FAB"/>
    <w:rsid w:val="00AD2AB8"/>
    <w:rsid w:val="00AD5E58"/>
    <w:rsid w:val="00AE0153"/>
    <w:rsid w:val="00AE1C21"/>
    <w:rsid w:val="00AE6672"/>
    <w:rsid w:val="00B03634"/>
    <w:rsid w:val="00B13231"/>
    <w:rsid w:val="00B17042"/>
    <w:rsid w:val="00B24279"/>
    <w:rsid w:val="00B25097"/>
    <w:rsid w:val="00B2685E"/>
    <w:rsid w:val="00B30C0D"/>
    <w:rsid w:val="00B356B4"/>
    <w:rsid w:val="00B361CD"/>
    <w:rsid w:val="00B419A1"/>
    <w:rsid w:val="00B4575B"/>
    <w:rsid w:val="00B45DF4"/>
    <w:rsid w:val="00B55B12"/>
    <w:rsid w:val="00B65C8D"/>
    <w:rsid w:val="00B718F0"/>
    <w:rsid w:val="00B73245"/>
    <w:rsid w:val="00B736E7"/>
    <w:rsid w:val="00B80CC6"/>
    <w:rsid w:val="00BA0FAA"/>
    <w:rsid w:val="00BA3477"/>
    <w:rsid w:val="00BA714F"/>
    <w:rsid w:val="00BA7325"/>
    <w:rsid w:val="00BB7DAC"/>
    <w:rsid w:val="00BC03A1"/>
    <w:rsid w:val="00BC2AD7"/>
    <w:rsid w:val="00BC4144"/>
    <w:rsid w:val="00BD346E"/>
    <w:rsid w:val="00BE5600"/>
    <w:rsid w:val="00BE5B49"/>
    <w:rsid w:val="00BF2A90"/>
    <w:rsid w:val="00BF784A"/>
    <w:rsid w:val="00C00BA0"/>
    <w:rsid w:val="00C07940"/>
    <w:rsid w:val="00C153DB"/>
    <w:rsid w:val="00C201F8"/>
    <w:rsid w:val="00C649A7"/>
    <w:rsid w:val="00C71096"/>
    <w:rsid w:val="00C74C1F"/>
    <w:rsid w:val="00C91D8A"/>
    <w:rsid w:val="00CA4790"/>
    <w:rsid w:val="00CB1169"/>
    <w:rsid w:val="00CC6527"/>
    <w:rsid w:val="00CC7626"/>
    <w:rsid w:val="00CD2918"/>
    <w:rsid w:val="00CD2EE5"/>
    <w:rsid w:val="00CD4E99"/>
    <w:rsid w:val="00CD5253"/>
    <w:rsid w:val="00CE3049"/>
    <w:rsid w:val="00CE350E"/>
    <w:rsid w:val="00CE48BC"/>
    <w:rsid w:val="00CF2A36"/>
    <w:rsid w:val="00CF3BF8"/>
    <w:rsid w:val="00CF54C4"/>
    <w:rsid w:val="00CF58AB"/>
    <w:rsid w:val="00CF5F80"/>
    <w:rsid w:val="00D0468E"/>
    <w:rsid w:val="00D107D7"/>
    <w:rsid w:val="00D10AF3"/>
    <w:rsid w:val="00D12F96"/>
    <w:rsid w:val="00D20A6F"/>
    <w:rsid w:val="00D258B0"/>
    <w:rsid w:val="00D27A8F"/>
    <w:rsid w:val="00D360DE"/>
    <w:rsid w:val="00D455BC"/>
    <w:rsid w:val="00D51B12"/>
    <w:rsid w:val="00D53231"/>
    <w:rsid w:val="00D62604"/>
    <w:rsid w:val="00D63BB1"/>
    <w:rsid w:val="00D64DE1"/>
    <w:rsid w:val="00D650A7"/>
    <w:rsid w:val="00D665C1"/>
    <w:rsid w:val="00D66D18"/>
    <w:rsid w:val="00D7014E"/>
    <w:rsid w:val="00D71B9B"/>
    <w:rsid w:val="00D71CF9"/>
    <w:rsid w:val="00D7309D"/>
    <w:rsid w:val="00D82DF2"/>
    <w:rsid w:val="00D8349B"/>
    <w:rsid w:val="00D85A1D"/>
    <w:rsid w:val="00D92C6F"/>
    <w:rsid w:val="00D96199"/>
    <w:rsid w:val="00DA21A3"/>
    <w:rsid w:val="00DB1FAC"/>
    <w:rsid w:val="00DB6E1F"/>
    <w:rsid w:val="00DC466C"/>
    <w:rsid w:val="00DC4C7B"/>
    <w:rsid w:val="00DD1410"/>
    <w:rsid w:val="00DD4125"/>
    <w:rsid w:val="00DE1B7B"/>
    <w:rsid w:val="00DE4BBF"/>
    <w:rsid w:val="00DF0B70"/>
    <w:rsid w:val="00DF2539"/>
    <w:rsid w:val="00E00A74"/>
    <w:rsid w:val="00E0197D"/>
    <w:rsid w:val="00E02BA9"/>
    <w:rsid w:val="00E04621"/>
    <w:rsid w:val="00E0479B"/>
    <w:rsid w:val="00E07537"/>
    <w:rsid w:val="00E2156A"/>
    <w:rsid w:val="00E22BEA"/>
    <w:rsid w:val="00E34B5C"/>
    <w:rsid w:val="00E35CDD"/>
    <w:rsid w:val="00E365F2"/>
    <w:rsid w:val="00E36CBF"/>
    <w:rsid w:val="00E52F91"/>
    <w:rsid w:val="00E54A0E"/>
    <w:rsid w:val="00E60F94"/>
    <w:rsid w:val="00E64A38"/>
    <w:rsid w:val="00E73B55"/>
    <w:rsid w:val="00E764EE"/>
    <w:rsid w:val="00E779A6"/>
    <w:rsid w:val="00E8149C"/>
    <w:rsid w:val="00E81FE6"/>
    <w:rsid w:val="00E90D3C"/>
    <w:rsid w:val="00E932D8"/>
    <w:rsid w:val="00E963CC"/>
    <w:rsid w:val="00E97826"/>
    <w:rsid w:val="00E97C9D"/>
    <w:rsid w:val="00EA198F"/>
    <w:rsid w:val="00EA4EEC"/>
    <w:rsid w:val="00EC409C"/>
    <w:rsid w:val="00EC7852"/>
    <w:rsid w:val="00ED408E"/>
    <w:rsid w:val="00EF3A12"/>
    <w:rsid w:val="00EF424C"/>
    <w:rsid w:val="00EF5598"/>
    <w:rsid w:val="00F01BF5"/>
    <w:rsid w:val="00F0714F"/>
    <w:rsid w:val="00F141F5"/>
    <w:rsid w:val="00F14F85"/>
    <w:rsid w:val="00F1666A"/>
    <w:rsid w:val="00F167A5"/>
    <w:rsid w:val="00F334FA"/>
    <w:rsid w:val="00F476B6"/>
    <w:rsid w:val="00F504BD"/>
    <w:rsid w:val="00F524B2"/>
    <w:rsid w:val="00F52608"/>
    <w:rsid w:val="00F63E46"/>
    <w:rsid w:val="00F67C30"/>
    <w:rsid w:val="00F756A8"/>
    <w:rsid w:val="00F756C6"/>
    <w:rsid w:val="00F75F7F"/>
    <w:rsid w:val="00F770D5"/>
    <w:rsid w:val="00F773BB"/>
    <w:rsid w:val="00F821A6"/>
    <w:rsid w:val="00F824B3"/>
    <w:rsid w:val="00F83EB6"/>
    <w:rsid w:val="00FA43BD"/>
    <w:rsid w:val="00FA58FE"/>
    <w:rsid w:val="00FA610D"/>
    <w:rsid w:val="00FA6127"/>
    <w:rsid w:val="00FA6AA7"/>
    <w:rsid w:val="00FA709D"/>
    <w:rsid w:val="00FC381B"/>
    <w:rsid w:val="00FD1299"/>
    <w:rsid w:val="00FD56FE"/>
    <w:rsid w:val="00FD7576"/>
    <w:rsid w:val="00FE2FE4"/>
    <w:rsid w:val="00FE3262"/>
    <w:rsid w:val="00FE6353"/>
    <w:rsid w:val="00FF4510"/>
    <w:rsid w:val="00FF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14DBF"/>
  <w15:chartTrackingRefBased/>
  <w15:docId w15:val="{41AE4F59-1AB0-4A5F-AE24-EA95EDC9A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537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21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54121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D92C6F"/>
    <w:rPr>
      <w:rFonts w:eastAsia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9E795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9E7952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9E795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9E7952"/>
    <w:rPr>
      <w:rFonts w:eastAsia="Times New Roman"/>
      <w:sz w:val="22"/>
      <w:szCs w:val="22"/>
    </w:rPr>
  </w:style>
  <w:style w:type="paragraph" w:customStyle="1" w:styleId="ConsPlusNormal">
    <w:name w:val="ConsPlusNormal"/>
    <w:rsid w:val="00A0458A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paragraph" w:customStyle="1" w:styleId="ConsPlusCell">
    <w:name w:val="ConsPlusCell"/>
    <w:uiPriority w:val="99"/>
    <w:rsid w:val="007D189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a">
    <w:name w:val="Table Grid"/>
    <w:basedOn w:val="a1"/>
    <w:uiPriority w:val="59"/>
    <w:rsid w:val="003501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145EF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2005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c">
    <w:name w:val="annotation reference"/>
    <w:basedOn w:val="a0"/>
    <w:uiPriority w:val="99"/>
    <w:semiHidden/>
    <w:unhideWhenUsed/>
    <w:rsid w:val="00CD291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D291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D2918"/>
    <w:rPr>
      <w:rFonts w:eastAsia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D291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D2918"/>
    <w:rPr>
      <w:rFonts w:eastAsia="Times New Roman"/>
      <w:b/>
      <w:bCs/>
    </w:rPr>
  </w:style>
  <w:style w:type="character" w:styleId="af1">
    <w:name w:val="Hyperlink"/>
    <w:basedOn w:val="a0"/>
    <w:uiPriority w:val="99"/>
    <w:unhideWhenUsed/>
    <w:rsid w:val="002B33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1081C-7CF2-4F23-8EF2-E3FA00A01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1515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10133</CharactersWithSpaces>
  <SharedDoc>false</SharedDoc>
  <HLinks>
    <vt:vector size="18" baseType="variant">
      <vt:variant>
        <vt:i4>8257637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consultantplus://offline/ref=0D35F39B75788B03A90D4F096B4C26606052DBB399950682F34A60AC2667DD9E6BC38020D9964D7D376650D5808C6958C42717481CC510F8EA48C3A4b407J</vt:lpwstr>
      </vt:variant>
      <vt:variant>
        <vt:lpwstr/>
      </vt:variant>
      <vt:variant>
        <vt:i4>8257585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consultantplus://offline/ref=0D35F39B75788B03A90D4F096B4C26606052DBB399940584F74660AC2667DD9E6BC38020D9964D7D376751D4828C6958C42717481CC510F8EA48C3A4b407J</vt:lpwstr>
      </vt:variant>
      <vt:variant>
        <vt:lpwstr/>
      </vt:variant>
      <vt:variant>
        <vt:i4>3473462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consultantplus://offline/ref=6CF49F6172576FAF33B77AEA8A6996CAA2F47F6CCD78209916636F77DCF2823F7A04A8C41042B267739CB7DAF7DAD5DD464ED9225C42E817B40DEFABv2mAJ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ShulyakEV</dc:creator>
  <cp:keywords/>
  <dc:description/>
  <cp:lastModifiedBy>Грицюк Марина Геннадьевна</cp:lastModifiedBy>
  <cp:revision>12</cp:revision>
  <cp:lastPrinted>2021-08-26T01:54:00Z</cp:lastPrinted>
  <dcterms:created xsi:type="dcterms:W3CDTF">2021-08-28T05:52:00Z</dcterms:created>
  <dcterms:modified xsi:type="dcterms:W3CDTF">2021-09-27T08:51:00Z</dcterms:modified>
</cp:coreProperties>
</file>